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A" w:rsidRDefault="00AB7EEC" w:rsidP="00970DAA">
      <w:pPr>
        <w:rPr>
          <w:noProof/>
          <w:sz w:val="20"/>
        </w:rPr>
      </w:pPr>
      <w:r>
        <w:rPr>
          <w:noProof/>
          <w:sz w:val="20"/>
        </w:rPr>
        <w:pict>
          <v:group id="_x0000_s1096" style="position:absolute;margin-left:30.05pt;margin-top:0;width:414.05pt;height:767.3pt;z-index:251645440" coordorigin="1800,1440" coordsize="8281,13560">
            <v:rect id="_x0000_s1097" style="position:absolute;left:1800;top:1440;width:8281;height:601" o:allowincell="f" strokeweight="1pt">
              <v:textbox style="mso-next-textbox:#_x0000_s1097" inset="1pt,1pt,1pt,1pt">
                <w:txbxContent>
                  <w:p w:rsidR="006154BA" w:rsidRDefault="006154BA" w:rsidP="00970DAA">
                    <w:r>
                      <w:rPr>
                        <w:rFonts w:hint="eastAsia"/>
                      </w:rPr>
                      <w:t>單元名稱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 xml:space="preserve">                 </w:t>
                    </w:r>
                    <w:r>
                      <w:rPr>
                        <w:rFonts w:hint="eastAsia"/>
                      </w:rPr>
                      <w:t>基本震盪電路應用</w:t>
                    </w:r>
                    <w:r>
                      <w:rPr>
                        <w:rFonts w:hint="eastAsia"/>
                      </w:rPr>
                      <w:t>-</w:t>
                    </w:r>
                    <w:r>
                      <w:rPr>
                        <w:rFonts w:hint="eastAsia"/>
                      </w:rPr>
                      <w:t>弦波產生</w:t>
                    </w:r>
                  </w:p>
                </w:txbxContent>
              </v:textbox>
            </v:rect>
            <v:rect id="_x0000_s1098" style="position:absolute;left:1800;top:2040;width:8281;height:481" o:allowincell="f" strokeweight="1pt">
              <v:textbox style="mso-next-textbox:#_x0000_s1098" inset="1pt,1pt,1pt,1pt">
                <w:txbxContent>
                  <w:p w:rsidR="006154BA" w:rsidRDefault="006154BA" w:rsidP="00970DAA">
                    <w:r>
                      <w:rPr>
                        <w:rFonts w:hint="eastAsia"/>
                      </w:rPr>
                      <w:t>教學班級</w:t>
                    </w:r>
                    <w:r>
                      <w:t xml:space="preserve">       </w:t>
                    </w:r>
                    <w:r>
                      <w:rPr>
                        <w:rFonts w:hint="eastAsia"/>
                      </w:rPr>
                      <w:t>電機</w:t>
                    </w:r>
                    <w:r>
                      <w:rPr>
                        <w:rFonts w:hint="eastAsia"/>
                      </w:rPr>
                      <w:t xml:space="preserve"> 2  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年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甲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班</w:t>
                    </w:r>
                    <w:r>
                      <w:t xml:space="preserve">           </w:t>
                    </w:r>
                    <w:r>
                      <w:rPr>
                        <w:rFonts w:hint="eastAsia"/>
                      </w:rPr>
                      <w:t>教學人數</w:t>
                    </w:r>
                    <w:r>
                      <w:t xml:space="preserve">         </w:t>
                    </w:r>
                    <w:r>
                      <w:rPr>
                        <w:rFonts w:hint="eastAsia"/>
                      </w:rPr>
                      <w:t>40</w:t>
                    </w:r>
                    <w:r>
                      <w:rPr>
                        <w:rFonts w:hint="eastAsia"/>
                      </w:rPr>
                      <w:t>人</w:t>
                    </w:r>
                  </w:p>
                </w:txbxContent>
              </v:textbox>
            </v:rect>
            <v:rect id="_x0000_s1099" style="position:absolute;left:1800;top:2520;width:8281;height:481" o:allowincell="f" strokeweight="1pt">
              <v:textbox style="mso-next-textbox:#_x0000_s1099" inset="1pt,1pt,1pt,1pt">
                <w:txbxContent>
                  <w:p w:rsidR="006154BA" w:rsidRDefault="006154BA" w:rsidP="00970DAA">
                    <w:r>
                      <w:rPr>
                        <w:rFonts w:hint="eastAsia"/>
                      </w:rPr>
                      <w:t>教學日期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民國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101</w:t>
                    </w:r>
                    <w:r>
                      <w:rPr>
                        <w:rFonts w:hint="eastAsia"/>
                      </w:rPr>
                      <w:t>年</w:t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日</w:t>
                    </w:r>
                    <w:r>
                      <w:t xml:space="preserve">         </w:t>
                    </w:r>
                    <w:r>
                      <w:rPr>
                        <w:rFonts w:hint="eastAsia"/>
                      </w:rPr>
                      <w:t>教學時間</w:t>
                    </w:r>
                    <w:r>
                      <w:t xml:space="preserve">         </w:t>
                    </w:r>
                    <w:r>
                      <w:rPr>
                        <w:rFonts w:hint="eastAsia"/>
                      </w:rPr>
                      <w:t>300</w:t>
                    </w:r>
                    <w:r>
                      <w:t xml:space="preserve"> min</w:t>
                    </w:r>
                  </w:p>
                </w:txbxContent>
              </v:textbox>
            </v:rect>
            <v:rect id="_x0000_s1100" style="position:absolute;left:1800;top:3000;width:8281;height:481" o:allowincell="f" strokeweight="1pt">
              <v:textbox style="mso-next-textbox:#_x0000_s1100" inset="1pt,1pt,1pt,1pt">
                <w:txbxContent>
                  <w:p w:rsidR="006154BA" w:rsidRDefault="006154BA" w:rsidP="00970DAA">
                    <w:r>
                      <w:rPr>
                        <w:rFonts w:hint="eastAsia"/>
                      </w:rPr>
                      <w:t>教材來源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台科大電子學</w:t>
                    </w:r>
                    <w:r>
                      <w:rPr>
                        <w:rFonts w:hint="eastAsia"/>
                      </w:rPr>
                      <w:t xml:space="preserve">II              </w:t>
                    </w:r>
                    <w:r>
                      <w:rPr>
                        <w:rFonts w:hint="eastAsia"/>
                      </w:rPr>
                      <w:t>教導老師</w:t>
                    </w:r>
                    <w:r>
                      <w:t xml:space="preserve">  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湯郁豪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101" style="position:absolute;left:1800;top:3480;width:8281;height:481" o:allowincell="f" strokeweight="1pt">
              <v:textbox style="mso-next-textbox:#_x0000_s1101" inset="1pt,1pt,1pt,1pt">
                <w:txbxContent>
                  <w:p w:rsidR="006154BA" w:rsidRDefault="006154BA" w:rsidP="00970DAA">
                    <w:r>
                      <w:rPr>
                        <w:rFonts w:hint="eastAsia"/>
                      </w:rPr>
                      <w:t>教學資源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投影片、實物、板書</w:t>
                    </w:r>
                  </w:p>
                  <w:p w:rsidR="006154BA" w:rsidRDefault="006154BA" w:rsidP="00970DAA">
                    <w:r>
                      <w:t xml:space="preserve">    </w:t>
                    </w:r>
                  </w:p>
                </w:txbxContent>
              </v:textbox>
            </v:rect>
            <v:rect id="_x0000_s1102" style="position:absolute;left:1800;top:3960;width:8281;height:481" o:allowincell="f" strokeweight="1pt">
              <v:textbox style="mso-next-textbox:#_x0000_s1102" inset="1pt,1pt,1pt,1pt">
                <w:txbxContent>
                  <w:p w:rsidR="006154BA" w:rsidRDefault="006154BA" w:rsidP="00970DAA">
                    <w:r>
                      <w:rPr>
                        <w:rFonts w:hint="eastAsia"/>
                      </w:rPr>
                      <w:t>教學方法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講述法、示範法、討論法、問答法、評量法</w:t>
                    </w:r>
                  </w:p>
                </w:txbxContent>
              </v:textbox>
            </v:rect>
            <v:rect id="_x0000_s1103" style="position:absolute;left:1800;top:4440;width:8281;height:1201" o:allowincell="f" strokeweight="1pt">
              <v:textbox style="mso-next-textbox:#_x0000_s1103" inset="1pt,1pt,1pt,1pt">
                <w:txbxContent>
                  <w:p w:rsidR="006154BA" w:rsidRDefault="006154BA" w:rsidP="00970DAA">
                    <w:r>
                      <w:rPr>
                        <w:rFonts w:hint="eastAsia"/>
                      </w:rPr>
                      <w:t>教材研究</w:t>
                    </w:r>
                    <w:r>
                      <w:t xml:space="preserve">    1.</w:t>
                    </w:r>
                    <w:r>
                      <w:rPr>
                        <w:rFonts w:hint="eastAsia"/>
                      </w:rPr>
                      <w:t>巴克豪森準則之意義。</w:t>
                    </w:r>
                  </w:p>
                  <w:p w:rsidR="006154BA" w:rsidRDefault="006154BA" w:rsidP="00970DAA">
                    <w:r>
                      <w:t xml:space="preserve">            2.</w:t>
                    </w:r>
                    <w:r>
                      <w:rPr>
                        <w:rFonts w:hint="eastAsia"/>
                      </w:rPr>
                      <w:t>弦波產生器之原理。</w:t>
                    </w:r>
                  </w:p>
                  <w:p w:rsidR="006154BA" w:rsidRDefault="006154BA" w:rsidP="00970DAA">
                    <w:r>
                      <w:t xml:space="preserve">            3.</w:t>
                    </w:r>
                    <w:r>
                      <w:rPr>
                        <w:rFonts w:hint="eastAsia"/>
                      </w:rPr>
                      <w:t>推導弦波產生器輸出頻率之注意事項</w:t>
                    </w:r>
                  </w:p>
                </w:txbxContent>
              </v:textbox>
            </v:rect>
            <v:rect id="_x0000_s1104" style="position:absolute;left:1800;top:5640;width:601;height:9360" o:allowincell="f" strokeweight="1pt">
              <v:textbox style="mso-next-textbox:#_x0000_s1104" inset="1pt,1pt,1pt,1pt">
                <w:txbxContent>
                  <w:p w:rsidR="006154BA" w:rsidRDefault="006154B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教</w:t>
                    </w:r>
                  </w:p>
                  <w:p w:rsidR="006154BA" w:rsidRDefault="006154BA" w:rsidP="00970DAA"/>
                  <w:p w:rsidR="006154BA" w:rsidRDefault="006154BA" w:rsidP="00970DAA"/>
                  <w:p w:rsidR="006154BA" w:rsidRDefault="006154BA" w:rsidP="00970DAA"/>
                  <w:p w:rsidR="006154BA" w:rsidRDefault="006154BA" w:rsidP="00970DAA"/>
                  <w:p w:rsidR="006154BA" w:rsidRDefault="006154B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學</w:t>
                    </w:r>
                  </w:p>
                  <w:p w:rsidR="006154BA" w:rsidRDefault="006154BA" w:rsidP="00970DAA"/>
                  <w:p w:rsidR="006154BA" w:rsidRDefault="006154BA" w:rsidP="00970DAA"/>
                  <w:p w:rsidR="006154BA" w:rsidRDefault="006154BA" w:rsidP="00970DAA"/>
                  <w:p w:rsidR="006154BA" w:rsidRDefault="006154BA" w:rsidP="00970DAA"/>
                  <w:p w:rsidR="006154BA" w:rsidRDefault="006154BA" w:rsidP="00970DAA"/>
                  <w:p w:rsidR="006154BA" w:rsidRDefault="006154B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目</w:t>
                    </w:r>
                  </w:p>
                  <w:p w:rsidR="006154BA" w:rsidRDefault="006154BA" w:rsidP="00970DAA"/>
                  <w:p w:rsidR="006154BA" w:rsidRDefault="006154BA" w:rsidP="00970DAA"/>
                  <w:p w:rsidR="006154BA" w:rsidRDefault="006154BA" w:rsidP="00970DAA"/>
                  <w:p w:rsidR="006154BA" w:rsidRDefault="006154BA" w:rsidP="00970DAA"/>
                  <w:p w:rsidR="006154BA" w:rsidRDefault="006154BA" w:rsidP="00970DAA"/>
                  <w:p w:rsidR="006154BA" w:rsidRDefault="006154B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標</w:t>
                    </w:r>
                  </w:p>
                  <w:p w:rsidR="006154BA" w:rsidRDefault="006154BA" w:rsidP="00970DAA"/>
                  <w:p w:rsidR="006154BA" w:rsidRDefault="006154BA" w:rsidP="00970DAA"/>
                  <w:p w:rsidR="006154BA" w:rsidRDefault="006154BA" w:rsidP="00970DAA"/>
                  <w:p w:rsidR="006154BA" w:rsidRDefault="006154BA" w:rsidP="00970DAA"/>
                  <w:p w:rsidR="006154BA" w:rsidRDefault="006154BA" w:rsidP="00970DAA"/>
                  <w:p w:rsidR="006154BA" w:rsidRDefault="006154BA" w:rsidP="003F5E29">
                    <w:pPr>
                      <w:jc w:val="center"/>
                      <w:rPr>
                        <w:rFonts w:eastAsia="MS Gothic"/>
                        <w:lang w:eastAsia="ja-JP"/>
                      </w:rPr>
                    </w:pPr>
                    <w:r>
                      <w:rPr>
                        <w:rFonts w:hint="eastAsia"/>
                      </w:rPr>
                      <w:t>時</w:t>
                    </w:r>
                  </w:p>
                  <w:p w:rsidR="006154BA" w:rsidRDefault="006154BA" w:rsidP="003F5E29">
                    <w:pPr>
                      <w:jc w:val="center"/>
                    </w:pPr>
                    <w:r>
                      <w:rPr>
                        <w:rFonts w:hint="eastAsia"/>
                      </w:rPr>
                      <w:t>間</w:t>
                    </w:r>
                  </w:p>
                  <w:p w:rsidR="006154BA" w:rsidRDefault="006154BA" w:rsidP="003F5E29">
                    <w:pPr>
                      <w:jc w:val="center"/>
                    </w:pPr>
                    <w:r>
                      <w:rPr>
                        <w:rFonts w:hint="eastAsia"/>
                      </w:rPr>
                      <w:t>分</w:t>
                    </w:r>
                  </w:p>
                  <w:p w:rsidR="006154BA" w:rsidRDefault="006154BA" w:rsidP="003F5E29">
                    <w:pPr>
                      <w:jc w:val="center"/>
                    </w:pPr>
                    <w:r>
                      <w:rPr>
                        <w:rFonts w:hint="eastAsia"/>
                      </w:rPr>
                      <w:t>配</w:t>
                    </w:r>
                  </w:p>
                </w:txbxContent>
              </v:textbox>
            </v:rect>
            <v:rect id="_x0000_s1105" style="position:absolute;left:2400;top:5640;width:7681;height:481" o:allowincell="f" strokeweight="1pt">
              <v:textbox style="mso-next-textbox:#_x0000_s1105" inset="1pt,1pt,1pt,1pt">
                <w:txbxContent>
                  <w:p w:rsidR="006154BA" w:rsidRDefault="006154BA" w:rsidP="00970DAA"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元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            </w:t>
                    </w:r>
                    <w:r>
                      <w:rPr>
                        <w:rFonts w:hint="eastAsia"/>
                      </w:rPr>
                      <w:t>行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為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</w:t>
                    </w:r>
                  </w:p>
                </w:txbxContent>
              </v:textbox>
            </v:rect>
            <v:rect id="_x0000_s1106" style="position:absolute;left:2400;top:6120;width:7681;height:8880" o:allowincell="f" strokeweight="1pt">
              <v:textbox style="mso-next-textbox:#_x0000_s1106" inset="1pt,1pt,1pt,1pt">
                <w:txbxContent>
                  <w:p w:rsidR="006154BA" w:rsidRPr="00564BD6" w:rsidRDefault="006154B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A.</w:t>
                    </w:r>
                    <w:r w:rsidRPr="00564BD6">
                      <w:rPr>
                        <w:rFonts w:hint="eastAsia"/>
                        <w:b/>
                      </w:rPr>
                      <w:t>認知：</w:t>
                    </w:r>
                    <w:r w:rsidRPr="00564BD6">
                      <w:rPr>
                        <w:b/>
                      </w:rPr>
                      <w:t xml:space="preserve">                       </w:t>
                    </w:r>
                  </w:p>
                  <w:p w:rsidR="006154BA" w:rsidRDefault="006154BA" w:rsidP="00970DAA">
                    <w:r>
                      <w:t xml:space="preserve">   1.</w:t>
                    </w:r>
                    <w:r>
                      <w:rPr>
                        <w:rFonts w:hint="eastAsia"/>
                      </w:rPr>
                      <w:t>明白震盪之意義</w:t>
                    </w:r>
                    <w:r>
                      <w:t xml:space="preserve">        </w:t>
                    </w:r>
                  </w:p>
                  <w:p w:rsidR="006154BA" w:rsidRDefault="006154BA" w:rsidP="00970DAA">
                    <w:r>
                      <w:t xml:space="preserve">   2.</w:t>
                    </w:r>
                    <w:r>
                      <w:rPr>
                        <w:rFonts w:hint="eastAsia"/>
                      </w:rPr>
                      <w:t>了解巴克豪森準則對震盪電</w:t>
                    </w:r>
                  </w:p>
                  <w:p w:rsidR="006154BA" w:rsidRDefault="006154BA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路之重要性</w:t>
                    </w:r>
                    <w:r>
                      <w:t xml:space="preserve">                      </w:t>
                    </w:r>
                  </w:p>
                  <w:p w:rsidR="006154BA" w:rsidRDefault="006154BA" w:rsidP="00970DAA">
                    <w:r>
                      <w:rPr>
                        <w:rFonts w:hint="eastAsia"/>
                      </w:rPr>
                      <w:t xml:space="preserve">   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.</w:t>
                    </w:r>
                    <w:r>
                      <w:rPr>
                        <w:rFonts w:hint="eastAsia"/>
                      </w:rPr>
                      <w:t>高低頻震盪電路之區分</w:t>
                    </w:r>
                  </w:p>
                  <w:p w:rsidR="006154BA" w:rsidRPr="00564BD6" w:rsidRDefault="006154B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B.</w:t>
                    </w:r>
                    <w:r w:rsidRPr="00564BD6">
                      <w:rPr>
                        <w:rFonts w:hint="eastAsia"/>
                        <w:b/>
                      </w:rPr>
                      <w:t>技能：</w:t>
                    </w:r>
                  </w:p>
                  <w:p w:rsidR="006154BA" w:rsidRDefault="006154BA" w:rsidP="00970DAA">
                    <w:r>
                      <w:t xml:space="preserve">   1.</w:t>
                    </w:r>
                    <w:r>
                      <w:rPr>
                        <w:rFonts w:hint="eastAsia"/>
                      </w:rPr>
                      <w:t>能分析推導韋恩震盪電路。</w:t>
                    </w:r>
                  </w:p>
                  <w:p w:rsidR="006154BA" w:rsidRDefault="006154BA" w:rsidP="00970DAA"/>
                  <w:p w:rsidR="006154BA" w:rsidRDefault="006154BA" w:rsidP="00970DAA">
                    <w:r>
                      <w:t xml:space="preserve">   2.</w:t>
                    </w:r>
                    <w:r>
                      <w:rPr>
                        <w:rFonts w:hint="eastAsia"/>
                      </w:rPr>
                      <w:t>能分析推導</w:t>
                    </w:r>
                    <w:r>
                      <w:rPr>
                        <w:rFonts w:hint="eastAsia"/>
                      </w:rPr>
                      <w:t>RC</w:t>
                    </w:r>
                    <w:r>
                      <w:rPr>
                        <w:rFonts w:hint="eastAsia"/>
                      </w:rPr>
                      <w:t>相移震盪電路</w:t>
                    </w:r>
                  </w:p>
                  <w:p w:rsidR="006154BA" w:rsidRDefault="006154BA" w:rsidP="00970DAA">
                    <w:r>
                      <w:rPr>
                        <w:rFonts w:hint="eastAsia"/>
                      </w:rPr>
                      <w:t xml:space="preserve">   </w:t>
                    </w:r>
                  </w:p>
                  <w:p w:rsidR="006154BA" w:rsidRDefault="006154BA" w:rsidP="00970DAA"/>
                  <w:p w:rsidR="006154BA" w:rsidRDefault="006154BA" w:rsidP="00970DAA">
                    <w:r>
                      <w:rPr>
                        <w:rFonts w:hint="eastAsia"/>
                      </w:rPr>
                      <w:t xml:space="preserve">   </w:t>
                    </w:r>
                    <w:r>
                      <w:t>3.</w:t>
                    </w:r>
                    <w:r>
                      <w:rPr>
                        <w:rFonts w:hint="eastAsia"/>
                      </w:rPr>
                      <w:t>能分析</w:t>
                    </w:r>
                    <w:r>
                      <w:rPr>
                        <w:rFonts w:hint="eastAsia"/>
                      </w:rPr>
                      <w:t>LC</w:t>
                    </w:r>
                    <w:r>
                      <w:rPr>
                        <w:rFonts w:hint="eastAsia"/>
                      </w:rPr>
                      <w:t>震盪電路</w:t>
                    </w:r>
                  </w:p>
                  <w:p w:rsidR="006154BA" w:rsidRDefault="006154BA" w:rsidP="00970DAA">
                    <w:r>
                      <w:rPr>
                        <w:rFonts w:hint="eastAsia"/>
                      </w:rPr>
                      <w:t xml:space="preserve">   </w:t>
                    </w:r>
                  </w:p>
                  <w:p w:rsidR="006154BA" w:rsidRDefault="006154BA" w:rsidP="00970DAA"/>
                  <w:p w:rsidR="006154BA" w:rsidRDefault="006154BA" w:rsidP="00970DAA"/>
                  <w:p w:rsidR="006154BA" w:rsidRPr="009743FD" w:rsidRDefault="006154BA" w:rsidP="00970DAA">
                    <w:r>
                      <w:rPr>
                        <w:rFonts w:hint="eastAsia"/>
                      </w:rPr>
                      <w:t>4.</w:t>
                    </w:r>
                    <w:r>
                      <w:rPr>
                        <w:rFonts w:hint="eastAsia"/>
                      </w:rPr>
                      <w:t>能分析晶體震盪電路</w:t>
                    </w:r>
                  </w:p>
                  <w:p w:rsidR="006154BA" w:rsidRPr="00564BD6" w:rsidRDefault="006154B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C.</w:t>
                    </w:r>
                    <w:r w:rsidRPr="00564BD6">
                      <w:rPr>
                        <w:rFonts w:hint="eastAsia"/>
                        <w:b/>
                      </w:rPr>
                      <w:t>情意：</w:t>
                    </w:r>
                  </w:p>
                  <w:p w:rsidR="006154BA" w:rsidRDefault="006154BA" w:rsidP="00970DAA">
                    <w:r>
                      <w:t xml:space="preserve">   1.</w:t>
                    </w:r>
                    <w:r>
                      <w:rPr>
                        <w:rFonts w:hint="eastAsia"/>
                      </w:rPr>
                      <w:t>加強日後電子電路實習應用</w:t>
                    </w:r>
                  </w:p>
                  <w:p w:rsidR="006154BA" w:rsidRDefault="006154BA" w:rsidP="00970DAA">
                    <w:r>
                      <w:t xml:space="preserve">   2.</w:t>
                    </w:r>
                    <w:r>
                      <w:rPr>
                        <w:rFonts w:hint="eastAsia"/>
                      </w:rPr>
                      <w:t>上課態度。</w:t>
                    </w:r>
                  </w:p>
                  <w:p w:rsidR="006154BA" w:rsidRDefault="006154BA" w:rsidP="00970DAA">
                    <w:r>
                      <w:t xml:space="preserve">   3.</w:t>
                    </w:r>
                    <w:r>
                      <w:rPr>
                        <w:rFonts w:hint="eastAsia"/>
                      </w:rPr>
                      <w:t>教室秩序與互動。</w:t>
                    </w:r>
                  </w:p>
                  <w:p w:rsidR="006154BA" w:rsidRDefault="006154BA" w:rsidP="00970DAA"/>
                </w:txbxContent>
              </v:textbox>
            </v:rect>
            <v:line id="_x0000_s1107" style="position:absolute" from="6000,5640" to="6000,12840" o:allowincell="f" strokeweight="1pt">
              <v:stroke startarrowlength="long" endarrowlength="long"/>
            </v:line>
            <v:rect id="_x0000_s1108" style="position:absolute;left:6000;top:6120;width:4080;height:8880" strokeweight="1pt">
              <v:textbox style="mso-next-textbox:#_x0000_s1108" inset="1pt,1pt,1pt,1pt">
                <w:txbxContent>
                  <w:p w:rsidR="006154BA" w:rsidRDefault="006154BA" w:rsidP="00970DAA"/>
                  <w:p w:rsidR="006154BA" w:rsidRDefault="003F5E29" w:rsidP="00970DAA">
                    <w:r>
                      <w:t>A</w:t>
                    </w:r>
                    <w:r w:rsidR="006154BA">
                      <w:t>1-1</w:t>
                    </w:r>
                    <w:r w:rsidR="006154BA">
                      <w:rPr>
                        <w:rFonts w:hint="eastAsia"/>
                      </w:rPr>
                      <w:t>能說出震盪之意義並舉例說明</w:t>
                    </w:r>
                  </w:p>
                  <w:p w:rsidR="006154BA" w:rsidRDefault="003F5E29" w:rsidP="00970DAA">
                    <w:r>
                      <w:t>A</w:t>
                    </w:r>
                    <w:r w:rsidR="006154BA">
                      <w:rPr>
                        <w:rFonts w:hint="eastAsia"/>
                      </w:rPr>
                      <w:t>2</w:t>
                    </w:r>
                    <w:r w:rsidR="006154BA">
                      <w:t>-</w:t>
                    </w:r>
                    <w:r w:rsidR="006154BA">
                      <w:rPr>
                        <w:rFonts w:hint="eastAsia"/>
                      </w:rPr>
                      <w:t>1</w:t>
                    </w:r>
                    <w:r w:rsidR="006154BA">
                      <w:rPr>
                        <w:rFonts w:hint="eastAsia"/>
                      </w:rPr>
                      <w:t>能說出若震盪未符合巴克豪森準</w:t>
                    </w:r>
                  </w:p>
                  <w:p w:rsidR="006154BA" w:rsidRPr="00D74FAF" w:rsidRDefault="006154BA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則之結果</w:t>
                    </w:r>
                  </w:p>
                  <w:p w:rsidR="006154BA" w:rsidRDefault="003F5E29" w:rsidP="00970DAA">
                    <w:r>
                      <w:t>A</w:t>
                    </w:r>
                    <w:r w:rsidR="006154BA">
                      <w:rPr>
                        <w:rFonts w:hint="eastAsia"/>
                      </w:rPr>
                      <w:t>3</w:t>
                    </w:r>
                    <w:r w:rsidR="006154BA">
                      <w:t>-</w:t>
                    </w:r>
                    <w:r w:rsidR="006154BA">
                      <w:rPr>
                        <w:rFonts w:hint="eastAsia"/>
                      </w:rPr>
                      <w:t>1</w:t>
                    </w:r>
                    <w:r w:rsidR="006154BA">
                      <w:rPr>
                        <w:rFonts w:hint="eastAsia"/>
                      </w:rPr>
                      <w:t>能寫出高、低頻之區分及其震盪</w:t>
                    </w:r>
                  </w:p>
                  <w:p w:rsidR="006154BA" w:rsidRDefault="006154BA" w:rsidP="00B51808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電路之種類</w:t>
                    </w:r>
                  </w:p>
                  <w:p w:rsidR="006154BA" w:rsidRDefault="003F5E29" w:rsidP="00970DAA">
                    <w:r>
                      <w:t>B</w:t>
                    </w:r>
                    <w:r w:rsidR="006154BA">
                      <w:t>1-1</w:t>
                    </w:r>
                    <w:r w:rsidR="006154BA">
                      <w:rPr>
                        <w:rFonts w:hint="eastAsia"/>
                      </w:rPr>
                      <w:t>能證明韋恩震盪電路之回授因</w:t>
                    </w:r>
                  </w:p>
                  <w:p w:rsidR="006154BA" w:rsidRDefault="006154BA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數、震盪頻率及判別其電路圖</w:t>
                    </w:r>
                  </w:p>
                  <w:p w:rsidR="006154BA" w:rsidRDefault="003F5E29" w:rsidP="001E36F3">
                    <w:r>
                      <w:t>B</w:t>
                    </w:r>
                    <w:r w:rsidR="006154BA">
                      <w:rPr>
                        <w:rFonts w:hint="eastAsia"/>
                      </w:rPr>
                      <w:t>2-1</w:t>
                    </w:r>
                    <w:r w:rsidR="006154BA">
                      <w:rPr>
                        <w:rFonts w:hint="eastAsia"/>
                      </w:rPr>
                      <w:t>能證明</w:t>
                    </w:r>
                    <w:r w:rsidR="006154BA">
                      <w:rPr>
                        <w:rFonts w:hint="eastAsia"/>
                      </w:rPr>
                      <w:t>RC</w:t>
                    </w:r>
                    <w:r w:rsidR="006154BA">
                      <w:rPr>
                        <w:rFonts w:hint="eastAsia"/>
                      </w:rPr>
                      <w:t>相移恩震盪電路之回</w:t>
                    </w:r>
                  </w:p>
                  <w:p w:rsidR="006154BA" w:rsidRDefault="003F5E29" w:rsidP="001E36F3">
                    <w:r>
                      <w:rPr>
                        <w:rFonts w:hint="eastAsia"/>
                      </w:rPr>
                      <w:t xml:space="preserve"> </w:t>
                    </w:r>
                    <w:r w:rsidR="006154BA">
                      <w:rPr>
                        <w:rFonts w:hint="eastAsia"/>
                      </w:rPr>
                      <w:t xml:space="preserve">   </w:t>
                    </w:r>
                    <w:r w:rsidR="006154BA">
                      <w:rPr>
                        <w:rFonts w:hint="eastAsia"/>
                      </w:rPr>
                      <w:t>授因數、震盪頻率及判別其電路</w:t>
                    </w:r>
                  </w:p>
                  <w:p w:rsidR="006154BA" w:rsidRDefault="006154BA" w:rsidP="001E36F3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圖</w:t>
                    </w:r>
                  </w:p>
                  <w:p w:rsidR="006154BA" w:rsidRDefault="003F5E29" w:rsidP="001E36F3">
                    <w:r>
                      <w:t>B</w:t>
                    </w:r>
                    <w:r w:rsidR="006154BA">
                      <w:rPr>
                        <w:rFonts w:hint="eastAsia"/>
                      </w:rPr>
                      <w:t>3</w:t>
                    </w:r>
                    <w:r w:rsidR="006154BA">
                      <w:t>-</w:t>
                    </w:r>
                    <w:r w:rsidR="006154BA">
                      <w:rPr>
                        <w:rFonts w:hint="eastAsia"/>
                      </w:rPr>
                      <w:t>1</w:t>
                    </w:r>
                    <w:r w:rsidR="006154BA">
                      <w:rPr>
                        <w:rFonts w:hint="eastAsia"/>
                      </w:rPr>
                      <w:t>能證明考畢子震盪電路之回授因</w:t>
                    </w:r>
                  </w:p>
                  <w:p w:rsidR="006154BA" w:rsidRDefault="006154BA" w:rsidP="001E36F3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數、震盪頻率及判別其電路圖</w:t>
                    </w:r>
                  </w:p>
                  <w:p w:rsidR="006154BA" w:rsidRDefault="003F5E29" w:rsidP="001E36F3">
                    <w:r>
                      <w:t>B</w:t>
                    </w:r>
                    <w:r w:rsidR="006154BA">
                      <w:rPr>
                        <w:rFonts w:hint="eastAsia"/>
                      </w:rPr>
                      <w:t>3</w:t>
                    </w:r>
                    <w:r w:rsidR="006154BA">
                      <w:t>-</w:t>
                    </w:r>
                    <w:r>
                      <w:rPr>
                        <w:rFonts w:hint="eastAsia"/>
                      </w:rPr>
                      <w:t>2</w:t>
                    </w:r>
                    <w:r w:rsidR="006154BA">
                      <w:rPr>
                        <w:rFonts w:hint="eastAsia"/>
                      </w:rPr>
                      <w:t>能證明哈特萊震盪電路之回授因</w:t>
                    </w:r>
                  </w:p>
                  <w:p w:rsidR="006154BA" w:rsidRDefault="006154BA" w:rsidP="001E36F3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數、震盪頻率及判別其電路圖</w:t>
                    </w:r>
                  </w:p>
                  <w:p w:rsidR="006154BA" w:rsidRDefault="003F5E29" w:rsidP="001E36F3">
                    <w:r>
                      <w:t>B</w:t>
                    </w:r>
                    <w:r w:rsidR="006154BA">
                      <w:rPr>
                        <w:rFonts w:hint="eastAsia"/>
                      </w:rPr>
                      <w:t>4</w:t>
                    </w:r>
                    <w:r w:rsidR="006154BA">
                      <w:t>-</w:t>
                    </w:r>
                    <w:r w:rsidR="006154BA">
                      <w:rPr>
                        <w:rFonts w:hint="eastAsia"/>
                      </w:rPr>
                      <w:t>1</w:t>
                    </w:r>
                    <w:r w:rsidR="006154BA">
                      <w:rPr>
                        <w:rFonts w:hint="eastAsia"/>
                      </w:rPr>
                      <w:t>能證明晶體震盪電路之回授因</w:t>
                    </w:r>
                  </w:p>
                  <w:p w:rsidR="006154BA" w:rsidRDefault="006154BA" w:rsidP="001E36F3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數、震盪頻率及震盪電路特性</w:t>
                    </w:r>
                  </w:p>
                  <w:p w:rsidR="006154BA" w:rsidRDefault="006154BA" w:rsidP="001E36F3">
                    <w:r>
                      <w:t>C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-1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能實際應用於自製波形產生器</w:t>
                    </w:r>
                  </w:p>
                  <w:p w:rsidR="006154BA" w:rsidRDefault="006154BA" w:rsidP="00970DAA">
                    <w:r>
                      <w:t>C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-1</w:t>
                    </w:r>
                    <w:r>
                      <w:rPr>
                        <w:rFonts w:hint="eastAsia"/>
                      </w:rPr>
                      <w:t>保持上課專心、有秩序</w:t>
                    </w:r>
                  </w:p>
                  <w:p w:rsidR="006154BA" w:rsidRDefault="006154BA" w:rsidP="00970DAA">
                    <w:r>
                      <w:rPr>
                        <w:rFonts w:hint="eastAsia"/>
                      </w:rPr>
                      <w:t>C3-1</w:t>
                    </w:r>
                    <w:r>
                      <w:rPr>
                        <w:rFonts w:hint="eastAsia"/>
                      </w:rPr>
                      <w:t>問答時能明確回答提問之問題</w:t>
                    </w:r>
                  </w:p>
                </w:txbxContent>
              </v:textbox>
            </v:rect>
            <v:line id="_x0000_s1109" style="position:absolute" from="3000,1440" to="3001,5641" o:allowincell="f" strokeweight="1pt">
              <v:stroke startarrowlength="long" endarrowlength="long"/>
            </v:line>
            <v:line id="_x0000_s1110" style="position:absolute" from="6480,2040" to="6481,3481" o:allowincell="f" strokeweight="1pt">
              <v:stroke startarrowlength="long" endarrowlength="long"/>
            </v:line>
            <v:line id="_x0000_s1111" style="position:absolute" from="7920,2040" to="7921,3481" o:allowincell="f" strokeweight="1pt">
              <v:stroke startarrowlength="long" endarrowlength="long"/>
            </v:line>
            <v:rect id="_x0000_s1112" style="position:absolute;left:1800;top:1440;width:8281;height:13560" o:allowincell="f" fill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2400;top:13200;width:7680;height:600">
              <v:textbox style="mso-next-textbox:#_x0000_s1113">
                <w:txbxContent>
                  <w:p w:rsidR="006154BA" w:rsidRDefault="006154BA" w:rsidP="00970DAA">
                    <w:r>
                      <w:rPr>
                        <w:rFonts w:hint="eastAsia"/>
                      </w:rPr>
                      <w:t xml:space="preserve">    1               </w:t>
                    </w:r>
                    <w:r>
                      <w:rPr>
                        <w:rFonts w:hint="eastAsia"/>
                      </w:rPr>
                      <w:t>震盪之意義、巴克豪森準則之要點</w:t>
                    </w:r>
                  </w:p>
                </w:txbxContent>
              </v:textbox>
            </v:shape>
            <v:shape id="_x0000_s1114" type="#_x0000_t202" style="position:absolute;left:2400;top:13800;width:7680;height:600">
              <v:textbox style="mso-next-textbox:#_x0000_s1114">
                <w:txbxContent>
                  <w:p w:rsidR="006154BA" w:rsidRDefault="006154BA" w:rsidP="00970DAA">
                    <w:r>
                      <w:rPr>
                        <w:rFonts w:hint="eastAsia"/>
                      </w:rPr>
                      <w:t xml:space="preserve">    2~3             RC</w:t>
                    </w:r>
                    <w:r>
                      <w:rPr>
                        <w:rFonts w:hint="eastAsia"/>
                      </w:rPr>
                      <w:t>相移震盪電路、韋恩震盪電路</w:t>
                    </w:r>
                  </w:p>
                </w:txbxContent>
              </v:textbox>
            </v:shape>
            <v:shape id="_x0000_s1115" type="#_x0000_t202" style="position:absolute;left:2400;top:14400;width:7680;height:600">
              <v:textbox style="mso-next-textbox:#_x0000_s1115">
                <w:txbxContent>
                  <w:p w:rsidR="006154BA" w:rsidRDefault="00AB37AF" w:rsidP="00970DAA">
                    <w:r>
                      <w:rPr>
                        <w:rFonts w:hint="eastAsia"/>
                      </w:rPr>
                      <w:t xml:space="preserve">    4~6</w:t>
                    </w:r>
                    <w:r w:rsidR="006154BA">
                      <w:rPr>
                        <w:rFonts w:hint="eastAsia"/>
                      </w:rPr>
                      <w:t xml:space="preserve">            LC</w:t>
                    </w:r>
                    <w:r w:rsidR="006154BA">
                      <w:rPr>
                        <w:rFonts w:hint="eastAsia"/>
                      </w:rPr>
                      <w:t>震盪電路、石英晶體震盪電路</w:t>
                    </w:r>
                    <w:r>
                      <w:rPr>
                        <w:rFonts w:hint="eastAsia"/>
                      </w:rPr>
                      <w:t>、評量單</w:t>
                    </w:r>
                  </w:p>
                </w:txbxContent>
              </v:textbox>
            </v:shape>
            <v:shape id="_x0000_s1116" type="#_x0000_t202" style="position:absolute;left:2400;top:12720;width:7680;height:480">
              <v:textbox style="mso-next-textbox:#_x0000_s1116">
                <w:txbxContent>
                  <w:p w:rsidR="006154BA" w:rsidRDefault="006154BA" w:rsidP="00970DAA">
                    <w:pPr>
                      <w:ind w:firstLineChars="100" w:firstLine="240"/>
                    </w:pPr>
                    <w:r>
                      <w:rPr>
                        <w:rFonts w:hint="eastAsia"/>
                      </w:rPr>
                      <w:t>節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次</w:t>
                    </w:r>
                    <w:r>
                      <w:rPr>
                        <w:rFonts w:hint="eastAsia"/>
                      </w:rPr>
                      <w:t xml:space="preserve">                </w:t>
                    </w:r>
                    <w:r>
                      <w:rPr>
                        <w:rFonts w:hint="eastAsia"/>
                      </w:rPr>
                      <w:t>教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學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要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點</w:t>
                    </w:r>
                  </w:p>
                </w:txbxContent>
              </v:textbox>
            </v:shape>
            <v:line id="_x0000_s1117" style="position:absolute;flip:x" from="1920,12720" to="2520,12720"/>
            <v:line id="_x0000_s1118" style="position:absolute" from="4200,12720" to="4200,15000"/>
          </v:group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AB7EEC" w:rsidP="00970DAA">
      <w:pPr>
        <w:rPr>
          <w:rFonts w:ascii="細明體" w:hAnsi="細明體"/>
          <w:noProof/>
          <w:sz w:val="20"/>
        </w:rPr>
      </w:pPr>
      <w:r>
        <w:rPr>
          <w:rFonts w:ascii="細明體" w:hAnsi="細明體"/>
          <w:noProof/>
          <w:sz w:val="20"/>
        </w:rPr>
        <w:lastRenderedPageBreak/>
        <w:pict>
          <v:rect id="_x0000_s1124" style="position:absolute;margin-left:354pt;margin-top:0;width:66.05pt;height:712.05pt;z-index:251651584" o:allowincell="f" filled="f" strokeweight=".25pt">
            <v:textbox style="mso-next-textbox:#_x0000_s1124" inset="1pt,1pt,1pt,1pt">
              <w:txbxContent>
                <w:p w:rsidR="006154BA" w:rsidRDefault="006154BA" w:rsidP="00970DAA"/>
                <w:p w:rsidR="006154BA" w:rsidRPr="002D530C" w:rsidRDefault="006154BA" w:rsidP="00970DAA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  <w:p w:rsidR="006154BA" w:rsidRDefault="006154BA" w:rsidP="00970DAA">
                  <w:r>
                    <w:rPr>
                      <w:rFonts w:hint="eastAsia"/>
                    </w:rPr>
                    <w:t>前置作業於課餘時間或寒暑假完成並於課前一天準備好。</w:t>
                  </w:r>
                </w:p>
                <w:p w:rsidR="006154BA" w:rsidRDefault="006154BA" w:rsidP="00970DAA"/>
              </w:txbxContent>
            </v:textbox>
          </v:rect>
        </w:pict>
      </w:r>
      <w:r w:rsidRPr="00AB7EEC">
        <w:rPr>
          <w:noProof/>
          <w:sz w:val="20"/>
        </w:rPr>
        <w:pict>
          <v:rect id="_x0000_s1123" style="position:absolute;margin-left:294pt;margin-top:0;width:60.05pt;height:712.05pt;z-index:251650560" o:allowincell="f" filled="f" strokeweight=".25pt">
            <v:textbox style="mso-next-textbox:#_x0000_s1123" inset="1pt,1pt,1pt,1pt">
              <w:txbxContent>
                <w:p w:rsidR="006154BA" w:rsidRDefault="006154BA" w:rsidP="00970DAA"/>
                <w:p w:rsidR="006154BA" w:rsidRDefault="006154BA" w:rsidP="00970DAA"/>
                <w:p w:rsidR="006154BA" w:rsidRDefault="006154BA" w:rsidP="00970DAA">
                  <w:r>
                    <w:t xml:space="preserve">  </w:t>
                  </w:r>
                </w:p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>
                  <w:pPr>
                    <w:ind w:firstLine="335"/>
                  </w:pPr>
                </w:p>
                <w:p w:rsidR="006154BA" w:rsidRDefault="006154BA" w:rsidP="00970DAA"/>
                <w:p w:rsidR="006154BA" w:rsidRDefault="006154BA" w:rsidP="00970DAA">
                  <w:pPr>
                    <w:ind w:firstLineChars="200" w:firstLine="480"/>
                  </w:pPr>
                </w:p>
                <w:p w:rsidR="006154BA" w:rsidRDefault="006154BA" w:rsidP="00970DAA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5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 </w:t>
                  </w:r>
                </w:p>
                <w:p w:rsidR="006154BA" w:rsidRDefault="006154BA" w:rsidP="00970DAA"/>
                <w:p w:rsidR="006154BA" w:rsidRDefault="006154BA" w:rsidP="00970DAA">
                  <w:pPr>
                    <w:ind w:firstLineChars="200" w:firstLine="480"/>
                  </w:pPr>
                </w:p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AB37AF">
                  <w:r>
                    <w:rPr>
                      <w:rFonts w:hint="eastAsia"/>
                    </w:rPr>
                    <w:t xml:space="preserve">　　</w:t>
                  </w:r>
                </w:p>
                <w:p w:rsidR="00AB37AF" w:rsidRDefault="00AB37AF" w:rsidP="00AB37AF"/>
                <w:p w:rsidR="00AB37AF" w:rsidRDefault="00AB37AF" w:rsidP="00AB37AF"/>
                <w:p w:rsidR="00AB37AF" w:rsidRDefault="00AB37AF" w:rsidP="00AB37AF"/>
                <w:p w:rsidR="00AB37AF" w:rsidRDefault="00AB37AF" w:rsidP="00AB37AF"/>
                <w:p w:rsidR="006154BA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</w:p>
                <w:p w:rsidR="006154BA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6154BA" w:rsidRDefault="006154BA" w:rsidP="00405857">
                  <w:pPr>
                    <w:jc w:val="center"/>
                  </w:pPr>
                </w:p>
                <w:p w:rsidR="006154BA" w:rsidRDefault="006154BA" w:rsidP="00970DAA"/>
              </w:txbxContent>
            </v:textbox>
          </v:rect>
        </w:pict>
      </w:r>
      <w:r w:rsidRPr="00AB7EEC">
        <w:rPr>
          <w:noProof/>
          <w:sz w:val="20"/>
        </w:rPr>
        <w:pict>
          <v:rect id="_x0000_s1122" style="position:absolute;margin-left:234pt;margin-top:0;width:60.05pt;height:712.05pt;z-index:251649536" o:allowincell="f" filled="f" strokeweight=".25pt">
            <v:textbox style="mso-next-textbox:#_x0000_s1122" inset="1pt,1pt,1pt,1pt">
              <w:txbxContent>
                <w:p w:rsidR="006154BA" w:rsidRDefault="006154BA" w:rsidP="00970DAA"/>
                <w:p w:rsidR="006154BA" w:rsidRDefault="006154BA" w:rsidP="00970DAA"/>
                <w:p w:rsidR="006154BA" w:rsidRDefault="006154BA" w:rsidP="00970DAA">
                  <w:r>
                    <w:t xml:space="preserve">  </w:t>
                  </w:r>
                </w:p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>
                  <w:r>
                    <w:rPr>
                      <w:rFonts w:hint="eastAsia"/>
                    </w:rPr>
                    <w:t>課本</w:t>
                  </w:r>
                </w:p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>
                  <w:r>
                    <w:rPr>
                      <w:rFonts w:hint="eastAsia"/>
                    </w:rPr>
                    <w:t>粉筆、黑板</w:t>
                  </w:r>
                </w:p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</w:txbxContent>
            </v:textbox>
          </v:rect>
        </w:pict>
      </w:r>
      <w:r w:rsidRPr="00AB7EEC">
        <w:rPr>
          <w:noProof/>
          <w:sz w:val="20"/>
        </w:rPr>
        <w:pict>
          <v:rect id="_x0000_s1120" style="position:absolute;margin-left:0;margin-top:0;width:72.05pt;height:712.05pt;z-index:251647488" o:allowincell="f" filled="f" strokeweight=".25pt">
            <v:textbox style="mso-next-textbox:#_x0000_s1120" inset="1pt,1pt,1pt,1pt">
              <w:txbxContent>
                <w:p w:rsidR="006154BA" w:rsidRDefault="006154BA" w:rsidP="00970DAA"/>
                <w:p w:rsidR="006154BA" w:rsidRDefault="006154BA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2</w:t>
                  </w:r>
                  <w:r>
                    <w:t>-1</w:t>
                  </w: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3F5E29">
                  <w:pPr>
                    <w:jc w:val="center"/>
                  </w:pPr>
                  <w:r>
                    <w:t>A1-1</w:t>
                  </w:r>
                </w:p>
                <w:p w:rsidR="003F5E29" w:rsidRDefault="003F5E29" w:rsidP="003F5E29">
                  <w:pPr>
                    <w:jc w:val="center"/>
                  </w:pPr>
                  <w:r>
                    <w:t>A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1</w:t>
                  </w:r>
                </w:p>
                <w:p w:rsidR="003F5E29" w:rsidRDefault="003F5E29" w:rsidP="003F5E29">
                  <w:pPr>
                    <w:jc w:val="center"/>
                  </w:pPr>
                </w:p>
                <w:p w:rsidR="003F5E29" w:rsidRDefault="003F5E29" w:rsidP="003F5E29">
                  <w:pPr>
                    <w:jc w:val="center"/>
                  </w:pPr>
                </w:p>
                <w:p w:rsidR="003F5E29" w:rsidRDefault="003F5E29" w:rsidP="003F5E29">
                  <w:pPr>
                    <w:jc w:val="center"/>
                  </w:pPr>
                </w:p>
                <w:p w:rsidR="003F5E29" w:rsidRDefault="003F5E29" w:rsidP="003F5E29">
                  <w:pPr>
                    <w:jc w:val="center"/>
                  </w:pPr>
                </w:p>
                <w:p w:rsidR="003F5E29" w:rsidRDefault="003F5E29" w:rsidP="003F5E29">
                  <w:pPr>
                    <w:jc w:val="center"/>
                  </w:pPr>
                </w:p>
                <w:p w:rsidR="003F5E29" w:rsidRDefault="003F5E29" w:rsidP="003F5E29">
                  <w:pPr>
                    <w:jc w:val="center"/>
                  </w:pPr>
                  <w:r>
                    <w:t>A</w:t>
                  </w:r>
                  <w:r>
                    <w:rPr>
                      <w:rFonts w:hint="eastAsia"/>
                    </w:rPr>
                    <w:t>2</w:t>
                  </w:r>
                  <w:r>
                    <w:t>-</w:t>
                  </w:r>
                  <w:r>
                    <w:rPr>
                      <w:rFonts w:hint="eastAsia"/>
                    </w:rPr>
                    <w:t>1</w:t>
                  </w: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  <w:r>
                    <w:t>B1-1</w:t>
                  </w:r>
                </w:p>
                <w:p w:rsidR="003F5E29" w:rsidRDefault="003F5E29" w:rsidP="00970DAA">
                  <w:pPr>
                    <w:jc w:val="center"/>
                  </w:pPr>
                </w:p>
                <w:p w:rsidR="006154BA" w:rsidRDefault="006154BA" w:rsidP="001927A1"/>
                <w:p w:rsidR="006154BA" w:rsidRDefault="006154BA" w:rsidP="001927A1"/>
                <w:p w:rsidR="006154BA" w:rsidRDefault="006154BA" w:rsidP="001927A1"/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25" style="position:absolute;margin-left:0;margin-top:0;width:420.05pt;height:712.05pt;z-index:251652608" o:allowincell="f" filled="f" strokeweight="2pt"/>
        </w:pict>
      </w:r>
      <w:r>
        <w:rPr>
          <w:rFonts w:ascii="細明體" w:hAnsi="細明體"/>
          <w:noProof/>
          <w:sz w:val="20"/>
        </w:rPr>
        <w:pict>
          <v:rect id="_x0000_s1119" style="position:absolute;margin-left:0;margin-top:0;width:420.05pt;height:24.05pt;z-index:251646464" o:allowincell="f" filled="f" strokeweight=".25pt">
            <v:textbox inset="1pt,1pt,1pt,1pt">
              <w:txbxContent>
                <w:p w:rsidR="006154BA" w:rsidRDefault="006154B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AB7EEC" w:rsidP="00970DAA">
      <w:pPr>
        <w:rPr>
          <w:noProof/>
          <w:sz w:val="20"/>
        </w:rPr>
      </w:pPr>
      <w:r>
        <w:rPr>
          <w:noProof/>
          <w:sz w:val="20"/>
        </w:rPr>
        <w:pict>
          <v:rect id="_x0000_s1121" style="position:absolute;margin-left:1in;margin-top:6pt;width:162.05pt;height:688.05pt;z-index:251648512" o:allowincell="f" filled="f" strokeweight=".25pt">
            <v:textbox inset="1pt,1pt,1pt,1pt">
              <w:txbxContent>
                <w:p w:rsidR="006154BA" w:rsidRDefault="006154B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</w:rPr>
                    <w:t>※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6"/>
                    </w:rPr>
                    <w:t>教師準備工作：</w:t>
                  </w:r>
                </w:p>
                <w:p w:rsidR="006154BA" w:rsidRDefault="006154BA" w:rsidP="00970DAA">
                  <w:r>
                    <w:t xml:space="preserve">  1.</w:t>
                  </w:r>
                  <w:r>
                    <w:rPr>
                      <w:rFonts w:hint="eastAsia"/>
                    </w:rPr>
                    <w:t>老師課前熟悉內容。</w:t>
                  </w:r>
                </w:p>
                <w:p w:rsidR="006154BA" w:rsidRDefault="006154BA" w:rsidP="00970DAA">
                  <w:pPr>
                    <w:ind w:left="360" w:hangingChars="150" w:hanging="360"/>
                  </w:pPr>
                  <w:r>
                    <w:t xml:space="preserve">  2.</w:t>
                  </w:r>
                  <w:r>
                    <w:rPr>
                      <w:rFonts w:hint="eastAsia"/>
                    </w:rPr>
                    <w:t>準備實習教材、教具與工具儀器。</w:t>
                  </w:r>
                </w:p>
                <w:p w:rsidR="006154BA" w:rsidRDefault="006154BA" w:rsidP="00970DAA">
                  <w:r>
                    <w:t xml:space="preserve">  3.</w:t>
                  </w:r>
                  <w:r>
                    <w:rPr>
                      <w:rFonts w:hint="eastAsia"/>
                    </w:rPr>
                    <w:t>收集資料與實物。</w:t>
                  </w:r>
                </w:p>
                <w:p w:rsidR="006154BA" w:rsidRDefault="006154BA" w:rsidP="00970DAA">
                  <w:r>
                    <w:t xml:space="preserve"> </w:t>
                  </w:r>
                </w:p>
                <w:p w:rsidR="006154BA" w:rsidRDefault="006154B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一、準備活動：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1.</w:t>
                  </w:r>
                  <w:r>
                    <w:rPr>
                      <w:rFonts w:hint="eastAsia"/>
                    </w:rPr>
                    <w:t>學生坐好，打起精神。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2.</w:t>
                  </w:r>
                  <w:r>
                    <w:rPr>
                      <w:rFonts w:hint="eastAsia"/>
                    </w:rPr>
                    <w:t>檢查課本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3.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4.</w:t>
                  </w:r>
                  <w:r>
                    <w:rPr>
                      <w:rFonts w:hint="eastAsia"/>
                    </w:rPr>
                    <w:t>閱讀本章學習目標。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6154BA" w:rsidRDefault="006154BA" w:rsidP="00970DAA"/>
                <w:p w:rsidR="006154BA" w:rsidRDefault="006154B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二、主要活動：</w:t>
                  </w:r>
                </w:p>
                <w:p w:rsidR="006154BA" w:rsidRDefault="006154BA" w:rsidP="00970DAA"/>
                <w:p w:rsidR="006154BA" w:rsidRDefault="006154BA" w:rsidP="00970DAA">
                  <w:pPr>
                    <w:rPr>
                      <w:b/>
                      <w:sz w:val="32"/>
                    </w:rPr>
                  </w:pPr>
                  <w:r>
                    <w:rPr>
                      <w:sz w:val="32"/>
                    </w:rPr>
                    <w:t>1.</w:t>
                  </w:r>
                  <w:r>
                    <w:rPr>
                      <w:rFonts w:hint="eastAsia"/>
                      <w:sz w:val="32"/>
                    </w:rPr>
                    <w:t>課堂活動</w:t>
                  </w:r>
                  <w:r>
                    <w:rPr>
                      <w:rFonts w:hint="eastAsia"/>
                      <w:b/>
                      <w:sz w:val="32"/>
                    </w:rPr>
                    <w:t>：</w:t>
                  </w:r>
                </w:p>
                <w:p w:rsidR="006154BA" w:rsidRDefault="006154BA" w:rsidP="00AF56C2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1-1</w:t>
                  </w:r>
                  <w:r>
                    <w:rPr>
                      <w:rFonts w:hint="eastAsia"/>
                      <w:b/>
                    </w:rPr>
                    <w:t>震盪電路基礎知識</w:t>
                  </w:r>
                </w:p>
                <w:p w:rsidR="006154BA" w:rsidRDefault="006154BA" w:rsidP="00AF56C2">
                  <w:r>
                    <w:rPr>
                      <w:rFonts w:hint="eastAsia"/>
                    </w:rPr>
                    <w:t xml:space="preserve"> A.</w:t>
                  </w:r>
                  <w:r>
                    <w:rPr>
                      <w:rFonts w:hint="eastAsia"/>
                    </w:rPr>
                    <w:t>說明震盪電路與巴克豪森</w:t>
                  </w:r>
                </w:p>
                <w:p w:rsidR="006154BA" w:rsidRPr="00AF56C2" w:rsidRDefault="006154BA" w:rsidP="00AF56C2">
                  <w:pPr>
                    <w:ind w:left="105"/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準則之關係</w:t>
                  </w:r>
                </w:p>
                <w:p w:rsidR="006154BA" w:rsidRDefault="006154BA" w:rsidP="007D64F1">
                  <w:r>
                    <w:rPr>
                      <w:rFonts w:hint="eastAsia"/>
                    </w:rPr>
                    <w:t xml:space="preserve">   A-1</w:t>
                  </w:r>
                  <w:r>
                    <w:rPr>
                      <w:rFonts w:hint="eastAsia"/>
                    </w:rPr>
                    <w:t>以生活實例說明震盪的</w:t>
                  </w:r>
                </w:p>
                <w:p w:rsidR="006154BA" w:rsidRDefault="006154BA" w:rsidP="007D64F1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意義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 A-2</w:t>
                  </w:r>
                  <w:r>
                    <w:rPr>
                      <w:rFonts w:hint="eastAsia"/>
                    </w:rPr>
                    <w:t>說明巴克豪森準則與正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回授之關係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 A-3</w:t>
                  </w:r>
                  <w:r>
                    <w:rPr>
                      <w:rFonts w:hint="eastAsia"/>
                    </w:rPr>
                    <w:t>說明震盪輸出波形與巴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克豪森準則之關係</w:t>
                  </w:r>
                </w:p>
                <w:p w:rsidR="006154BA" w:rsidRPr="002E5362" w:rsidRDefault="006154BA" w:rsidP="00970DA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1-2</w:t>
                  </w:r>
                  <w:r>
                    <w:rPr>
                      <w:rFonts w:hint="eastAsia"/>
                      <w:b/>
                    </w:rPr>
                    <w:t>弦波震盪電路介紹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A.</w:t>
                  </w:r>
                  <w:r>
                    <w:rPr>
                      <w:rFonts w:hint="eastAsia"/>
                    </w:rPr>
                    <w:t>說明韋恩電橋震盪電路構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造及其特性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 A-1</w:t>
                  </w:r>
                  <w:r>
                    <w:rPr>
                      <w:rFonts w:hint="eastAsia"/>
                    </w:rPr>
                    <w:t>介紹韋恩電橋震盪電路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之基本架構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 A-2</w:t>
                  </w:r>
                  <w:r>
                    <w:rPr>
                      <w:rFonts w:hint="eastAsia"/>
                    </w:rPr>
                    <w:t>以巴克豪森準則之原則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推導分析回授關係公式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及回授因數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 A-3</w:t>
                  </w:r>
                  <w:r>
                    <w:rPr>
                      <w:rFonts w:hint="eastAsia"/>
                    </w:rPr>
                    <w:t>以巴克豪森準則之原則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推導輸出震盪頻率</w:t>
                  </w:r>
                </w:p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>
                  <w:pPr>
                    <w:ind w:firstLine="720"/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AB7EEC" w:rsidP="00970DAA">
      <w:pPr>
        <w:rPr>
          <w:noProof/>
          <w:sz w:val="20"/>
        </w:rPr>
      </w:pPr>
      <w:r>
        <w:rPr>
          <w:noProof/>
          <w:sz w:val="20"/>
        </w:rPr>
        <w:lastRenderedPageBreak/>
        <w:pict>
          <v:rect id="_x0000_s1131" style="position:absolute;margin-left:366pt;margin-top:12pt;width:66.05pt;height:642pt;z-index:251658752" filled="f" strokeweight=".25pt">
            <v:textbox inset="1pt,1pt,1pt,1pt">
              <w:txbxContent>
                <w:p w:rsidR="006154BA" w:rsidRDefault="006154BA" w:rsidP="00970DAA"/>
                <w:p w:rsidR="006154BA" w:rsidRDefault="006154BA" w:rsidP="00970DAA">
                  <w:r>
                    <w:rPr>
                      <w:rFonts w:hint="eastAsia"/>
                    </w:rPr>
                    <w:t>（以</w:t>
                  </w:r>
                  <w:r w:rsidRPr="00482D5B">
                    <w:rPr>
                      <w:rFonts w:hint="eastAsia"/>
                    </w:rPr>
                    <w:t>課本圖形搭配</w:t>
                  </w:r>
                  <w:r>
                    <w:rPr>
                      <w:rFonts w:hint="eastAsia"/>
                    </w:rPr>
                    <w:t>投影片與實物解說使學生能更瞭解）</w:t>
                  </w:r>
                </w:p>
                <w:p w:rsidR="006154BA" w:rsidRDefault="006154BA" w:rsidP="00970DAA"/>
              </w:txbxContent>
            </v:textbox>
          </v:rect>
        </w:pict>
      </w:r>
      <w:r>
        <w:rPr>
          <w:noProof/>
          <w:sz w:val="20"/>
        </w:rPr>
        <w:pict>
          <v:rect id="_x0000_s1130" style="position:absolute;margin-left:306pt;margin-top:12pt;width:60.05pt;height:642pt;z-index:251657728" filled="f" strokeweight=".25pt">
            <v:textbox inset="1pt,1pt,1pt,1pt">
              <w:txbxContent>
                <w:p w:rsidR="006154BA" w:rsidRDefault="006154BA" w:rsidP="00970DAA"/>
                <w:p w:rsidR="006154BA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6154BA" w:rsidRDefault="006154BA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AB37AF" w:rsidRDefault="00AB37AF" w:rsidP="00405857">
                  <w:pPr>
                    <w:jc w:val="center"/>
                  </w:pPr>
                </w:p>
                <w:p w:rsidR="00AB37AF" w:rsidRDefault="00AB37AF" w:rsidP="00405857">
                  <w:pPr>
                    <w:jc w:val="center"/>
                  </w:pPr>
                </w:p>
                <w:p w:rsidR="006154BA" w:rsidRDefault="006154BA" w:rsidP="00405857">
                  <w:pPr>
                    <w:ind w:firstLineChars="50" w:firstLine="12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9" style="position:absolute;margin-left:246pt;margin-top:12pt;width:60.05pt;height:642pt;z-index:251656704" filled="f" strokeweight=".25pt">
            <v:textbox inset="1pt,1pt,1pt,1pt">
              <w:txbxContent>
                <w:p w:rsidR="006154BA" w:rsidRDefault="006154BA" w:rsidP="00970DAA"/>
                <w:p w:rsidR="006154BA" w:rsidRDefault="006154BA" w:rsidP="00970DAA"/>
                <w:p w:rsidR="006154BA" w:rsidRDefault="006154BA" w:rsidP="00230D61">
                  <w:pPr>
                    <w:jc w:val="center"/>
                  </w:pPr>
                  <w:r>
                    <w:rPr>
                      <w:rFonts w:hint="eastAsia"/>
                    </w:rPr>
                    <w:t>課本</w:t>
                  </w:r>
                </w:p>
                <w:p w:rsidR="006154BA" w:rsidRDefault="006154BA" w:rsidP="00230D61">
                  <w:pPr>
                    <w:jc w:val="center"/>
                  </w:pPr>
                  <w:r>
                    <w:rPr>
                      <w:rFonts w:hint="eastAsia"/>
                    </w:rPr>
                    <w:t>單槍</w:t>
                  </w:r>
                </w:p>
                <w:p w:rsidR="006154BA" w:rsidRDefault="006154BA" w:rsidP="00230D61">
                  <w:pPr>
                    <w:jc w:val="center"/>
                  </w:pPr>
                  <w:r>
                    <w:rPr>
                      <w:rFonts w:hint="eastAsia"/>
                    </w:rPr>
                    <w:t>筆電</w:t>
                  </w:r>
                </w:p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</w:txbxContent>
            </v:textbox>
          </v:rect>
        </w:pict>
      </w:r>
      <w:r>
        <w:rPr>
          <w:noProof/>
          <w:sz w:val="20"/>
        </w:rPr>
        <w:pict>
          <v:rect id="_x0000_s1127" style="position:absolute;margin-left:12pt;margin-top:12pt;width:72.05pt;height:642pt;z-index:251654656" filled="f" strokeweight=".25pt">
            <v:textbox inset="1pt,1pt,1pt,1pt">
              <w:txbxContent>
                <w:p w:rsidR="006154BA" w:rsidRDefault="006154BA" w:rsidP="00970DAA"/>
                <w:p w:rsidR="003F5E29" w:rsidRDefault="003F5E29" w:rsidP="003F5E29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2</w:t>
                  </w:r>
                  <w:r>
                    <w:t>-1</w:t>
                  </w:r>
                </w:p>
                <w:p w:rsidR="003F5E29" w:rsidRDefault="003F5E29" w:rsidP="003F5E29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  <w:r>
                    <w:t>B</w:t>
                  </w:r>
                  <w:r>
                    <w:rPr>
                      <w:rFonts w:hint="eastAsia"/>
                    </w:rPr>
                    <w:t>2</w:t>
                  </w:r>
                  <w:r>
                    <w:t>-1</w:t>
                  </w: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3F5E29">
                  <w:pPr>
                    <w:jc w:val="center"/>
                  </w:pPr>
                  <w:r>
                    <w:t>B</w:t>
                  </w:r>
                  <w:r>
                    <w:rPr>
                      <w:rFonts w:hint="eastAsia"/>
                    </w:rPr>
                    <w:t>3</w:t>
                  </w:r>
                  <w:r>
                    <w:t>-1</w:t>
                  </w:r>
                </w:p>
                <w:p w:rsidR="003F5E29" w:rsidRDefault="003F5E29" w:rsidP="003F5E29">
                  <w:pPr>
                    <w:jc w:val="center"/>
                  </w:pPr>
                  <w:r>
                    <w:t>B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2</w:t>
                  </w: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3F5E29"/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3F5E29"/>
                <w:p w:rsidR="003F5E29" w:rsidRDefault="003F5E29" w:rsidP="003F5E29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2</w:t>
                  </w:r>
                  <w:r>
                    <w:t>-1</w:t>
                  </w:r>
                </w:p>
                <w:p w:rsidR="003F5E29" w:rsidRDefault="003F5E29" w:rsidP="003F5E29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</w:p>
                <w:p w:rsidR="003F5E29" w:rsidRDefault="003F5E29" w:rsidP="00405857">
                  <w:pPr>
                    <w:jc w:val="center"/>
                  </w:pPr>
                  <w:r>
                    <w:t>B</w:t>
                  </w:r>
                  <w:r>
                    <w:rPr>
                      <w:rFonts w:hint="eastAsia"/>
                    </w:rPr>
                    <w:t>4</w:t>
                  </w:r>
                  <w:r>
                    <w:t>-1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6" style="position:absolute;margin-left:12pt;margin-top:12pt;width:420.05pt;height:24.05pt;z-index:251653632" filled="f" strokeweight=".25pt">
            <v:textbox inset="1pt,1pt,1pt,1pt">
              <w:txbxContent>
                <w:p w:rsidR="006154BA" w:rsidRDefault="006154B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2" style="position:absolute;margin-left:12pt;margin-top:12pt;width:420.05pt;height:642pt;z-index:251659776" filled="f" strokeweight="2pt"/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AB7EEC" w:rsidP="00970DAA">
      <w:pPr>
        <w:rPr>
          <w:noProof/>
          <w:sz w:val="20"/>
        </w:rPr>
      </w:pPr>
      <w:r>
        <w:rPr>
          <w:noProof/>
          <w:sz w:val="20"/>
        </w:rPr>
        <w:pict>
          <v:rect id="_x0000_s1128" style="position:absolute;margin-left:84pt;margin-top:0;width:162.05pt;height:618pt;z-index:251655680" filled="f" strokeweight=".25pt">
            <v:textbox inset="1pt,1pt,1pt,1pt">
              <w:txbxContent>
                <w:p w:rsidR="006154BA" w:rsidRDefault="006154BA" w:rsidP="006154BA">
                  <w:r>
                    <w:rPr>
                      <w:rFonts w:hint="eastAsia"/>
                    </w:rPr>
                    <w:t xml:space="preserve">  A-4</w:t>
                  </w:r>
                  <w:r>
                    <w:rPr>
                      <w:rFonts w:hint="eastAsia"/>
                    </w:rPr>
                    <w:t>實例演算及練習</w:t>
                  </w:r>
                </w:p>
                <w:p w:rsidR="006154BA" w:rsidRDefault="006154BA" w:rsidP="006154BA"/>
                <w:p w:rsidR="006154BA" w:rsidRDefault="006154BA" w:rsidP="006154BA">
                  <w:r>
                    <w:rPr>
                      <w:rFonts w:hint="eastAsia"/>
                    </w:rPr>
                    <w:t xml:space="preserve"> B.</w:t>
                  </w:r>
                  <w:r>
                    <w:rPr>
                      <w:rFonts w:hint="eastAsia"/>
                    </w:rPr>
                    <w:t>說明</w:t>
                  </w:r>
                  <w:r>
                    <w:rPr>
                      <w:rFonts w:hint="eastAsia"/>
                    </w:rPr>
                    <w:t>RC</w:t>
                  </w:r>
                  <w:r>
                    <w:rPr>
                      <w:rFonts w:hint="eastAsia"/>
                    </w:rPr>
                    <w:t>相移震盪電路構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造及其特性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B-1</w:t>
                  </w:r>
                  <w:r>
                    <w:rPr>
                      <w:rFonts w:hint="eastAsia"/>
                    </w:rPr>
                    <w:t>介紹韋恩電橋震盪電路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之基本架構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B-2</w:t>
                  </w:r>
                  <w:r>
                    <w:rPr>
                      <w:rFonts w:hint="eastAsia"/>
                    </w:rPr>
                    <w:t>以巴克豪森準則之原則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推導分析回授關係公式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及回授因數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B-3</w:t>
                  </w:r>
                  <w:r>
                    <w:rPr>
                      <w:rFonts w:hint="eastAsia"/>
                    </w:rPr>
                    <w:t>以巴克豪森準則之原則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推導輸出震盪頻率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B-4</w:t>
                  </w:r>
                  <w:r>
                    <w:rPr>
                      <w:rFonts w:hint="eastAsia"/>
                    </w:rPr>
                    <w:t>實例演算及練習</w:t>
                  </w:r>
                </w:p>
                <w:p w:rsidR="006154BA" w:rsidRDefault="006154BA" w:rsidP="006154BA"/>
                <w:p w:rsidR="006154BA" w:rsidRDefault="006154BA" w:rsidP="006154BA">
                  <w:r>
                    <w:rPr>
                      <w:rFonts w:hint="eastAsia"/>
                    </w:rPr>
                    <w:t xml:space="preserve"> C.</w:t>
                  </w:r>
                  <w:r>
                    <w:rPr>
                      <w:rFonts w:hint="eastAsia"/>
                    </w:rPr>
                    <w:t>說明</w:t>
                  </w:r>
                  <w:r>
                    <w:rPr>
                      <w:rFonts w:hint="eastAsia"/>
                    </w:rPr>
                    <w:t>LC</w:t>
                  </w:r>
                  <w:r>
                    <w:rPr>
                      <w:rFonts w:hint="eastAsia"/>
                    </w:rPr>
                    <w:t>相移震盪電路構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造及其特性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C-1</w:t>
                  </w:r>
                  <w:r>
                    <w:rPr>
                      <w:rFonts w:hint="eastAsia"/>
                    </w:rPr>
                    <w:t>介紹</w:t>
                  </w:r>
                  <w:r>
                    <w:rPr>
                      <w:rFonts w:hint="eastAsia"/>
                    </w:rPr>
                    <w:t>LC</w:t>
                  </w:r>
                  <w:r>
                    <w:rPr>
                      <w:rFonts w:hint="eastAsia"/>
                    </w:rPr>
                    <w:t>相移震盪電路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之基本架構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C-2</w:t>
                  </w:r>
                  <w:r>
                    <w:rPr>
                      <w:rFonts w:hint="eastAsia"/>
                    </w:rPr>
                    <w:t>以巴克豪森準則之原則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推導分析回授關係公式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及回授因數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C-3</w:t>
                  </w:r>
                  <w:r>
                    <w:rPr>
                      <w:rFonts w:hint="eastAsia"/>
                    </w:rPr>
                    <w:t>說明考畢子震盪電路使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用元件準則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C-4</w:t>
                  </w:r>
                  <w:r>
                    <w:rPr>
                      <w:rFonts w:hint="eastAsia"/>
                    </w:rPr>
                    <w:t>說明哈特萊震盪電路使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用元件準則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C-5</w:t>
                  </w:r>
                  <w:r>
                    <w:rPr>
                      <w:rFonts w:hint="eastAsia"/>
                    </w:rPr>
                    <w:t>以巴克豪森準則之原則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推導輸出震盪頻率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C-6</w:t>
                  </w:r>
                  <w:r>
                    <w:rPr>
                      <w:rFonts w:hint="eastAsia"/>
                    </w:rPr>
                    <w:t>實例演算及練習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</w:t>
                  </w:r>
                </w:p>
                <w:p w:rsidR="006154BA" w:rsidRDefault="006154BA" w:rsidP="006154BA">
                  <w:pPr>
                    <w:ind w:firstLineChars="50" w:firstLine="120"/>
                  </w:pPr>
                  <w:r>
                    <w:rPr>
                      <w:rFonts w:hint="eastAsia"/>
                    </w:rPr>
                    <w:t>D.</w:t>
                  </w:r>
                  <w:r>
                    <w:rPr>
                      <w:rFonts w:hint="eastAsia"/>
                    </w:rPr>
                    <w:t>說明石英晶體震盪電路構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造及其特性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D-1</w:t>
                  </w:r>
                  <w:r>
                    <w:rPr>
                      <w:rFonts w:hint="eastAsia"/>
                    </w:rPr>
                    <w:t>以生活實例介紹石英晶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體震盪原理及其應用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D-2</w:t>
                  </w:r>
                  <w:r>
                    <w:rPr>
                      <w:rFonts w:hint="eastAsia"/>
                    </w:rPr>
                    <w:t>介紹石英晶體震盪電路</w:t>
                  </w:r>
                </w:p>
                <w:p w:rsidR="006154BA" w:rsidRDefault="006154BA" w:rsidP="00970DA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內部基本電路架構</w:t>
                  </w:r>
                </w:p>
                <w:p w:rsidR="006154BA" w:rsidRPr="000079B8" w:rsidRDefault="006154BA" w:rsidP="00D74FAF"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AB7EEC" w:rsidP="00970DAA">
      <w:pPr>
        <w:rPr>
          <w:rFonts w:ascii="細明體" w:hAnsi="細明體"/>
          <w:noProof/>
          <w:sz w:val="20"/>
        </w:rPr>
      </w:pPr>
      <w:r w:rsidRPr="00AB7EEC">
        <w:rPr>
          <w:noProof/>
          <w:sz w:val="20"/>
        </w:rPr>
        <w:lastRenderedPageBreak/>
        <w:pict>
          <v:rect id="_x0000_s1148" style="position:absolute;margin-left:24pt;margin-top:6pt;width:420.05pt;height:642pt;z-index:251676160" filled="f" strokeweight="2pt"/>
        </w:pict>
      </w:r>
      <w:r>
        <w:rPr>
          <w:rFonts w:ascii="細明體" w:hAnsi="細明體"/>
          <w:noProof/>
          <w:sz w:val="20"/>
        </w:rPr>
        <w:pict>
          <v:rect id="_x0000_s1147" style="position:absolute;margin-left:378pt;margin-top:6pt;width:66.05pt;height:642pt;z-index:251675136" filled="f" strokeweight=".25pt">
            <v:textbox style="mso-next-textbox:#_x0000_s1147" inset="1pt,1pt,1pt,1pt">
              <w:txbxContent>
                <w:p w:rsidR="006154BA" w:rsidRDefault="006154BA" w:rsidP="00970DAA"/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46" style="position:absolute;margin-left:318pt;margin-top:6pt;width:60.05pt;height:642pt;z-index:251674112" filled="f" strokeweight=".25pt">
            <v:textbox style="mso-next-textbox:#_x0000_s1146" inset="1pt,1pt,1pt,1pt">
              <w:txbxContent>
                <w:p w:rsidR="006154BA" w:rsidRDefault="006154BA" w:rsidP="00970DAA"/>
                <w:p w:rsidR="00AB37AF" w:rsidRDefault="00AB37AF" w:rsidP="00AB37AF">
                  <w:pPr>
                    <w:jc w:val="center"/>
                  </w:pPr>
                </w:p>
                <w:p w:rsidR="006154BA" w:rsidRDefault="00AB37AF" w:rsidP="00AB37AF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  <w:p w:rsidR="00AB37AF" w:rsidRDefault="00AB37AF" w:rsidP="00AB37AF">
                  <w:pPr>
                    <w:jc w:val="center"/>
                  </w:pPr>
                </w:p>
                <w:p w:rsidR="006154BA" w:rsidRDefault="00AB37AF" w:rsidP="00970DAA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AB37AF" w:rsidRDefault="00AB37AF" w:rsidP="00970DAA">
                  <w:pPr>
                    <w:jc w:val="center"/>
                  </w:pPr>
                </w:p>
                <w:p w:rsidR="00AB37AF" w:rsidRDefault="00AB37AF" w:rsidP="00970DAA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AB37AF" w:rsidRDefault="00AB37AF" w:rsidP="00970DAA">
                  <w:pPr>
                    <w:jc w:val="center"/>
                  </w:pPr>
                </w:p>
                <w:p w:rsidR="00AB37AF" w:rsidRDefault="00AB37AF" w:rsidP="00970DAA">
                  <w:pPr>
                    <w:jc w:val="center"/>
                  </w:pPr>
                </w:p>
                <w:p w:rsidR="00AB37AF" w:rsidRDefault="00AB37AF" w:rsidP="00970DAA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AB37AF" w:rsidRDefault="00AB37AF" w:rsidP="00970DAA">
                  <w:pPr>
                    <w:jc w:val="center"/>
                  </w:pPr>
                </w:p>
                <w:p w:rsidR="00AB37AF" w:rsidRDefault="00AB37AF" w:rsidP="00970DAA">
                  <w:pPr>
                    <w:jc w:val="center"/>
                  </w:pPr>
                </w:p>
                <w:p w:rsidR="00AB37AF" w:rsidRDefault="00AB37AF" w:rsidP="00970DA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AB37AF" w:rsidRDefault="00AB37AF" w:rsidP="00970DAA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AB37AF" w:rsidRDefault="00AB37AF" w:rsidP="00970DAA">
                  <w:pPr>
                    <w:jc w:val="center"/>
                  </w:pPr>
                </w:p>
                <w:p w:rsidR="00AB37AF" w:rsidRDefault="00AB37AF" w:rsidP="00970DAA">
                  <w:pPr>
                    <w:jc w:val="center"/>
                  </w:pPr>
                </w:p>
                <w:p w:rsidR="00AB37AF" w:rsidRDefault="00AB37AF" w:rsidP="00970DAA">
                  <w:pPr>
                    <w:jc w:val="center"/>
                  </w:pPr>
                </w:p>
                <w:p w:rsidR="00AB37AF" w:rsidRDefault="00AB37AF" w:rsidP="00970DAA">
                  <w:pPr>
                    <w:jc w:val="center"/>
                  </w:pPr>
                </w:p>
                <w:p w:rsidR="00AB37AF" w:rsidRDefault="00AB37AF" w:rsidP="00970DAA">
                  <w:pPr>
                    <w:jc w:val="center"/>
                  </w:pPr>
                </w:p>
                <w:p w:rsidR="00AB37AF" w:rsidRDefault="00AB37AF" w:rsidP="00970DAA">
                  <w:pPr>
                    <w:jc w:val="center"/>
                  </w:pPr>
                  <w:r>
                    <w:rPr>
                      <w:rFonts w:hint="eastAsia"/>
                    </w:rPr>
                    <w:t>40</w:t>
                  </w:r>
                </w:p>
                <w:p w:rsidR="006154BA" w:rsidRDefault="00AB37AF" w:rsidP="00970DAA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  <w:p w:rsidR="006154BA" w:rsidRDefault="006154BA"/>
              </w:txbxContent>
            </v:textbox>
          </v:rect>
        </w:pict>
      </w:r>
      <w:r w:rsidRPr="00AB7EEC">
        <w:rPr>
          <w:noProof/>
          <w:sz w:val="20"/>
        </w:rPr>
        <w:pict>
          <v:rect id="_x0000_s1145" style="position:absolute;margin-left:258pt;margin-top:6pt;width:60.05pt;height:642pt;z-index:251673088" filled="f" strokeweight=".25pt">
            <v:textbox style="mso-next-textbox:#_x0000_s1145" inset="1pt,1pt,1pt,1pt">
              <w:txbxContent>
                <w:p w:rsidR="006154BA" w:rsidRDefault="006154BA" w:rsidP="00970DAA"/>
                <w:p w:rsidR="006154BA" w:rsidRDefault="006154BA" w:rsidP="00970DAA"/>
                <w:p w:rsidR="00AB37AF" w:rsidRDefault="00AB37AF" w:rsidP="00AB37AF">
                  <w:pPr>
                    <w:jc w:val="center"/>
                  </w:pPr>
                  <w:r>
                    <w:rPr>
                      <w:rFonts w:hint="eastAsia"/>
                    </w:rPr>
                    <w:t>課本</w:t>
                  </w:r>
                </w:p>
                <w:p w:rsidR="00AB37AF" w:rsidRDefault="00AB37AF" w:rsidP="00AB37AF">
                  <w:pPr>
                    <w:jc w:val="center"/>
                  </w:pPr>
                  <w:r>
                    <w:rPr>
                      <w:rFonts w:hint="eastAsia"/>
                    </w:rPr>
                    <w:t>單槍</w:t>
                  </w:r>
                </w:p>
                <w:p w:rsidR="00AB37AF" w:rsidRDefault="00AB37AF" w:rsidP="00AB37AF">
                  <w:pPr>
                    <w:jc w:val="center"/>
                  </w:pPr>
                  <w:r>
                    <w:rPr>
                      <w:rFonts w:hint="eastAsia"/>
                    </w:rPr>
                    <w:t>筆電</w:t>
                  </w:r>
                </w:p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AB37AF" w:rsidP="00970DAA">
                  <w:r>
                    <w:rPr>
                      <w:rFonts w:hint="eastAsia"/>
                    </w:rPr>
                    <w:t xml:space="preserve"> </w:t>
                  </w:r>
                </w:p>
                <w:p w:rsidR="00AB37AF" w:rsidRDefault="00AB37AF" w:rsidP="00970DAA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評量單</w:t>
                  </w:r>
                </w:p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>
                  <w:pPr>
                    <w:jc w:val="center"/>
                  </w:pPr>
                </w:p>
              </w:txbxContent>
            </v:textbox>
          </v:rect>
        </w:pict>
      </w:r>
      <w:r w:rsidRPr="00AB7EEC">
        <w:rPr>
          <w:noProof/>
          <w:sz w:val="20"/>
        </w:rPr>
        <w:pict>
          <v:rect id="_x0000_s1144" style="position:absolute;margin-left:96pt;margin-top:30pt;width:162.05pt;height:618pt;z-index:251672064" filled="f" strokeweight=".25pt">
            <v:textbox style="mso-next-textbox:#_x0000_s1144" inset="1pt,1pt,1pt,1pt">
              <w:txbxContent>
                <w:p w:rsidR="006154BA" w:rsidRDefault="006154BA" w:rsidP="006154BA">
                  <w:r>
                    <w:rPr>
                      <w:rFonts w:hint="eastAsia"/>
                      <w:b/>
                    </w:rPr>
                    <w:t xml:space="preserve">  </w:t>
                  </w:r>
                  <w:r>
                    <w:rPr>
                      <w:rFonts w:hint="eastAsia"/>
                    </w:rPr>
                    <w:t>D-3</w:t>
                  </w:r>
                  <w:r>
                    <w:rPr>
                      <w:rFonts w:hint="eastAsia"/>
                    </w:rPr>
                    <w:t>以巴克豪森準則之原則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推導分析回授關係公式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及回授因數</w:t>
                  </w:r>
                </w:p>
                <w:p w:rsidR="003F5E29" w:rsidRDefault="003F5E29" w:rsidP="006154BA">
                  <w:r>
                    <w:rPr>
                      <w:rFonts w:hint="eastAsia"/>
                    </w:rPr>
                    <w:t xml:space="preserve">  D-4</w:t>
                  </w:r>
                  <w:r>
                    <w:rPr>
                      <w:rFonts w:hint="eastAsia"/>
                    </w:rPr>
                    <w:t>複習基本電學第十章諧</w:t>
                  </w:r>
                </w:p>
                <w:p w:rsidR="003F5E29" w:rsidRDefault="003F5E29" w:rsidP="006154B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振電路</w:t>
                  </w:r>
                </w:p>
                <w:p w:rsidR="006154BA" w:rsidRDefault="003F5E29" w:rsidP="006154BA">
                  <w:r>
                    <w:rPr>
                      <w:rFonts w:hint="eastAsia"/>
                    </w:rPr>
                    <w:t xml:space="preserve">  D-5</w:t>
                  </w:r>
                  <w:r w:rsidR="006154BA">
                    <w:rPr>
                      <w:rFonts w:hint="eastAsia"/>
                    </w:rPr>
                    <w:t>以巴克豪森準則之原則</w:t>
                  </w:r>
                </w:p>
                <w:p w:rsidR="006154BA" w:rsidRDefault="006154BA" w:rsidP="006154B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推導</w:t>
                  </w:r>
                  <w:r w:rsidR="003F5E29">
                    <w:rPr>
                      <w:rFonts w:hint="eastAsia"/>
                    </w:rPr>
                    <w:t>串聯諧振輸出頻率</w:t>
                  </w:r>
                </w:p>
                <w:p w:rsidR="006154BA" w:rsidRPr="006154BA" w:rsidRDefault="003F5E29" w:rsidP="001927A1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及其震盪電路特性</w:t>
                  </w:r>
                </w:p>
                <w:p w:rsidR="003F5E29" w:rsidRDefault="003F5E29" w:rsidP="003F5E29">
                  <w:r>
                    <w:rPr>
                      <w:rFonts w:hint="eastAsia"/>
                      <w:b/>
                    </w:rPr>
                    <w:t xml:space="preserve">  </w:t>
                  </w:r>
                  <w:r>
                    <w:rPr>
                      <w:rFonts w:hint="eastAsia"/>
                    </w:rPr>
                    <w:t>D-6</w:t>
                  </w:r>
                  <w:r>
                    <w:rPr>
                      <w:rFonts w:hint="eastAsia"/>
                    </w:rPr>
                    <w:t>以巴克豪森準則之原則</w:t>
                  </w:r>
                </w:p>
                <w:p w:rsidR="003F5E29" w:rsidRDefault="003F5E29" w:rsidP="003F5E29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推導並聯諧振輸出頻率</w:t>
                  </w:r>
                </w:p>
                <w:p w:rsidR="003F5E29" w:rsidRDefault="003F5E29" w:rsidP="003F5E29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及其震盪電路特性</w:t>
                  </w:r>
                </w:p>
                <w:p w:rsidR="003F5E29" w:rsidRPr="006154BA" w:rsidRDefault="003F5E29" w:rsidP="003F5E29">
                  <w:r>
                    <w:rPr>
                      <w:rFonts w:hint="eastAsia"/>
                    </w:rPr>
                    <w:t xml:space="preserve">  D-7</w:t>
                  </w:r>
                  <w:r>
                    <w:rPr>
                      <w:rFonts w:hint="eastAsia"/>
                    </w:rPr>
                    <w:t>說明電抗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頻率曲線圖</w:t>
                  </w:r>
                </w:p>
                <w:p w:rsidR="006154BA" w:rsidRDefault="003F5E29" w:rsidP="001927A1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  </w:t>
                  </w:r>
                  <w:r>
                    <w:rPr>
                      <w:rFonts w:hint="eastAsia"/>
                    </w:rPr>
                    <w:t>D-8</w:t>
                  </w:r>
                  <w:r>
                    <w:rPr>
                      <w:rFonts w:hint="eastAsia"/>
                    </w:rPr>
                    <w:t>實例演算及練習</w:t>
                  </w:r>
                </w:p>
                <w:p w:rsidR="006154BA" w:rsidRDefault="006154BA" w:rsidP="001927A1">
                  <w:pPr>
                    <w:rPr>
                      <w:b/>
                    </w:rPr>
                  </w:pPr>
                </w:p>
                <w:p w:rsidR="006154BA" w:rsidRDefault="006154BA" w:rsidP="001927A1">
                  <w:pPr>
                    <w:rPr>
                      <w:b/>
                    </w:rPr>
                  </w:pPr>
                </w:p>
                <w:p w:rsidR="006154BA" w:rsidRPr="00D74FAF" w:rsidRDefault="006154BA" w:rsidP="001927A1">
                  <w:pPr>
                    <w:rPr>
                      <w:b/>
                    </w:rPr>
                  </w:pPr>
                  <w:r w:rsidRPr="00D74FAF">
                    <w:rPr>
                      <w:rFonts w:hint="eastAsia"/>
                      <w:b/>
                    </w:rPr>
                    <w:t>1-3</w:t>
                  </w:r>
                  <w:r w:rsidRPr="00D74FAF">
                    <w:rPr>
                      <w:rFonts w:hint="eastAsia"/>
                      <w:b/>
                    </w:rPr>
                    <w:t>撰寫課後評量及回饋單</w:t>
                  </w:r>
                </w:p>
                <w:p w:rsidR="006154BA" w:rsidRDefault="006154BA" w:rsidP="001927A1"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利用課後評量單檢視學生</w:t>
                  </w:r>
                </w:p>
                <w:p w:rsidR="006154BA" w:rsidRDefault="006154BA" w:rsidP="001927A1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學習狀況</w:t>
                  </w:r>
                </w:p>
                <w:p w:rsidR="006154BA" w:rsidRDefault="006154BA" w:rsidP="001927A1">
                  <w:r>
                    <w:rPr>
                      <w:rFonts w:hint="eastAsia"/>
                    </w:rPr>
                    <w:t xml:space="preserve">   A-1</w:t>
                  </w:r>
                  <w:r>
                    <w:rPr>
                      <w:rFonts w:hint="eastAsia"/>
                    </w:rPr>
                    <w:t>撰寫評量單</w:t>
                  </w:r>
                </w:p>
                <w:p w:rsidR="006154BA" w:rsidRDefault="006154BA" w:rsidP="001927A1">
                  <w:r>
                    <w:rPr>
                      <w:rFonts w:hint="eastAsia"/>
                    </w:rPr>
                    <w:t xml:space="preserve">   A-2</w:t>
                  </w:r>
                  <w:r>
                    <w:rPr>
                      <w:rFonts w:hint="eastAsia"/>
                    </w:rPr>
                    <w:t>評量單檢討</w:t>
                  </w:r>
                </w:p>
                <w:p w:rsidR="006154BA" w:rsidRDefault="006154BA" w:rsidP="00F8116C"/>
                <w:p w:rsidR="006154BA" w:rsidRDefault="006154BA" w:rsidP="00F8116C"/>
                <w:p w:rsidR="006154BA" w:rsidRDefault="006154BA" w:rsidP="00F8116C"/>
                <w:p w:rsidR="003F5E29" w:rsidRDefault="003F5E29" w:rsidP="00F8116C"/>
                <w:p w:rsidR="003F5E29" w:rsidRDefault="003F5E29" w:rsidP="00F8116C"/>
                <w:p w:rsidR="003F5E29" w:rsidRDefault="003F5E29" w:rsidP="00F8116C"/>
                <w:p w:rsidR="003F5E29" w:rsidRDefault="003F5E29" w:rsidP="00F8116C"/>
                <w:p w:rsidR="006154BA" w:rsidRDefault="006154B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三、結束活動</w:t>
                  </w:r>
                </w:p>
                <w:p w:rsidR="006154BA" w:rsidRDefault="006154B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6154BA" w:rsidRDefault="006154B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重點複習及提醒</w:t>
                  </w:r>
                </w:p>
                <w:p w:rsidR="006154BA" w:rsidRDefault="006154B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下週課程預告</w:t>
                  </w:r>
                </w:p>
                <w:p w:rsidR="006154BA" w:rsidRDefault="006154BA" w:rsidP="00970DAA">
                  <w:pPr>
                    <w:ind w:firstLine="240"/>
                    <w:rPr>
                      <w:b/>
                    </w:rPr>
                  </w:pPr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解散下課</w:t>
                  </w:r>
                </w:p>
              </w:txbxContent>
            </v:textbox>
          </v:rect>
        </w:pict>
      </w:r>
      <w:r w:rsidRPr="00AB7EEC">
        <w:rPr>
          <w:noProof/>
          <w:sz w:val="20"/>
        </w:rPr>
        <w:pict>
          <v:rect id="_x0000_s1143" style="position:absolute;margin-left:24pt;margin-top:6pt;width:72.05pt;height:642pt;z-index:251671040" filled="f" strokeweight=".25pt">
            <v:textbox style="mso-next-textbox:#_x0000_s1143" inset="1pt,1pt,1pt,1pt">
              <w:txbxContent>
                <w:p w:rsidR="006154BA" w:rsidRDefault="006154BA" w:rsidP="00970DAA"/>
                <w:p w:rsidR="006154BA" w:rsidRDefault="006154BA" w:rsidP="00970DAA"/>
                <w:p w:rsidR="006154BA" w:rsidRPr="00D74FAF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Default="006154BA" w:rsidP="00970DAA"/>
                <w:p w:rsidR="006154BA" w:rsidRPr="009D6C91" w:rsidRDefault="006154BA" w:rsidP="00970DAA">
                  <w:pPr>
                    <w:jc w:val="center"/>
                  </w:pPr>
                </w:p>
                <w:p w:rsidR="006154BA" w:rsidRDefault="006154BA" w:rsidP="00970DAA">
                  <w:pPr>
                    <w:jc w:val="center"/>
                  </w:pPr>
                </w:p>
                <w:p w:rsidR="006154BA" w:rsidRDefault="006154BA" w:rsidP="00970DAA">
                  <w:pPr>
                    <w:jc w:val="center"/>
                  </w:pPr>
                </w:p>
                <w:p w:rsidR="006154BA" w:rsidRDefault="006154BA" w:rsidP="00970DAA">
                  <w:pPr>
                    <w:jc w:val="center"/>
                  </w:pPr>
                </w:p>
                <w:p w:rsidR="003F5E29" w:rsidRDefault="003F5E29" w:rsidP="003F5E29"/>
                <w:p w:rsidR="003F5E29" w:rsidRDefault="003F5E29" w:rsidP="003F5E29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2</w:t>
                  </w:r>
                  <w:r>
                    <w:t>-1</w:t>
                  </w:r>
                </w:p>
                <w:p w:rsidR="003F5E29" w:rsidRDefault="003F5E29" w:rsidP="003F5E29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3F5E29">
                  <w:pPr>
                    <w:jc w:val="center"/>
                  </w:pPr>
                  <w:r>
                    <w:t>A1-1</w:t>
                  </w:r>
                </w:p>
                <w:p w:rsidR="003F5E29" w:rsidRDefault="003F5E29" w:rsidP="003F5E29">
                  <w:pPr>
                    <w:jc w:val="center"/>
                  </w:pPr>
                  <w:r>
                    <w:t>A</w:t>
                  </w:r>
                  <w:r>
                    <w:rPr>
                      <w:rFonts w:hint="eastAsia"/>
                    </w:rPr>
                    <w:t>2</w:t>
                  </w:r>
                  <w:r>
                    <w:t>-</w:t>
                  </w:r>
                  <w:r>
                    <w:rPr>
                      <w:rFonts w:hint="eastAsia"/>
                    </w:rPr>
                    <w:t>1</w:t>
                  </w:r>
                </w:p>
                <w:p w:rsidR="003F5E29" w:rsidRDefault="003F5E29" w:rsidP="003F5E29">
                  <w:pPr>
                    <w:jc w:val="center"/>
                  </w:pPr>
                  <w:r>
                    <w:t>A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1</w:t>
                  </w:r>
                </w:p>
                <w:p w:rsidR="003F5E29" w:rsidRDefault="003F5E29" w:rsidP="003F5E29">
                  <w:pPr>
                    <w:jc w:val="center"/>
                  </w:pPr>
                  <w:r>
                    <w:t>B1-1</w:t>
                  </w:r>
                </w:p>
                <w:p w:rsidR="003F5E29" w:rsidRDefault="003F5E29" w:rsidP="003F5E29">
                  <w:pPr>
                    <w:jc w:val="center"/>
                  </w:pPr>
                  <w:r>
                    <w:t>B</w:t>
                  </w:r>
                  <w:r>
                    <w:rPr>
                      <w:rFonts w:hint="eastAsia"/>
                    </w:rPr>
                    <w:t>2-1</w:t>
                  </w:r>
                </w:p>
                <w:p w:rsidR="003F5E29" w:rsidRDefault="003F5E29" w:rsidP="003F5E29">
                  <w:pPr>
                    <w:jc w:val="center"/>
                  </w:pPr>
                  <w:r>
                    <w:t>B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1</w:t>
                  </w:r>
                </w:p>
                <w:p w:rsidR="003F5E29" w:rsidRDefault="003F5E29" w:rsidP="003F5E29">
                  <w:pPr>
                    <w:jc w:val="center"/>
                  </w:pPr>
                  <w:r>
                    <w:t>B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2</w:t>
                  </w:r>
                </w:p>
                <w:p w:rsidR="003F5E29" w:rsidRDefault="003F5E29" w:rsidP="003F5E29">
                  <w:pPr>
                    <w:jc w:val="center"/>
                  </w:pPr>
                  <w:r>
                    <w:t>B</w:t>
                  </w:r>
                  <w:r>
                    <w:rPr>
                      <w:rFonts w:hint="eastAsia"/>
                    </w:rPr>
                    <w:t>4</w:t>
                  </w:r>
                  <w:r>
                    <w:t>-</w:t>
                  </w:r>
                  <w:r>
                    <w:rPr>
                      <w:rFonts w:hint="eastAsia"/>
                    </w:rPr>
                    <w:t>1</w:t>
                  </w:r>
                </w:p>
                <w:p w:rsidR="003F5E29" w:rsidRDefault="003F5E29" w:rsidP="003F5E29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1</w:t>
                  </w:r>
                  <w:r>
                    <w:t>-1</w:t>
                  </w:r>
                </w:p>
                <w:p w:rsidR="003F5E29" w:rsidRDefault="003F5E29" w:rsidP="003F5E29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3F5E29" w:rsidRDefault="003F5E29" w:rsidP="003F5E29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2</w:t>
                  </w:r>
                  <w:r>
                    <w:t>-1</w:t>
                  </w: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  <w:p w:rsidR="003F5E29" w:rsidRDefault="003F5E29" w:rsidP="00970DA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42" style="position:absolute;margin-left:24pt;margin-top:6pt;width:420.05pt;height:24.05pt;z-index:251670016" filled="f" strokeweight=".25pt">
            <v:textbox style="mso-next-textbox:#_x0000_s1142" inset="1pt,1pt,1pt,1pt">
              <w:txbxContent>
                <w:p w:rsidR="006154BA" w:rsidRDefault="006154B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AB7EEC" w:rsidP="00970DAA">
      <w:pPr>
        <w:rPr>
          <w:noProof/>
          <w:sz w:val="20"/>
        </w:rPr>
      </w:pPr>
      <w:r>
        <w:rPr>
          <w:noProof/>
          <w:sz w:val="20"/>
        </w:rPr>
        <w:lastRenderedPageBreak/>
        <w:pict>
          <v:rect id="_x0000_s1141" style="position:absolute;margin-left:0;margin-top:66pt;width:420.05pt;height:564pt;z-index:251668992" o:allowincell="f" filled="f" strokeweight=".25pt">
            <v:textbox inset="1pt,1pt,1pt,1pt">
              <w:txbxContent>
                <w:p w:rsidR="006154BA" w:rsidRDefault="006154BA" w:rsidP="00970DAA">
                  <w:r>
                    <w:t xml:space="preserve">  </w:t>
                  </w: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44"/>
                    </w:rPr>
                    <w:t>分為三部份：</w:t>
                  </w:r>
                </w:p>
                <w:p w:rsidR="006154BA" w:rsidRDefault="006154BA" w:rsidP="00970DAA">
                  <w:pPr>
                    <w:rPr>
                      <w:b/>
                      <w:sz w:val="36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6154BA" w:rsidRDefault="006154B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1.</w:t>
                  </w:r>
                  <w:r>
                    <w:rPr>
                      <w:rFonts w:hint="eastAsia"/>
                      <w:b/>
                      <w:sz w:val="36"/>
                    </w:rPr>
                    <w:t>上課表現：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6154BA" w:rsidRDefault="006154B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參與感與配合度</w:t>
                  </w:r>
                </w:p>
                <w:p w:rsidR="006154BA" w:rsidRDefault="006154B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問答狀況</w:t>
                  </w:r>
                </w:p>
                <w:p w:rsidR="006154BA" w:rsidRDefault="006154B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上課態度</w:t>
                  </w:r>
                </w:p>
                <w:p w:rsidR="006154BA" w:rsidRDefault="006154BA" w:rsidP="00970DAA">
                  <w:r>
                    <w:t xml:space="preserve">   </w:t>
                  </w:r>
                </w:p>
                <w:p w:rsidR="006154BA" w:rsidRDefault="006154B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2.</w:t>
                  </w:r>
                  <w:r>
                    <w:rPr>
                      <w:rFonts w:hint="eastAsia"/>
                      <w:b/>
                      <w:sz w:val="36"/>
                    </w:rPr>
                    <w:t>回饋：</w:t>
                  </w:r>
                </w:p>
                <w:p w:rsidR="006154BA" w:rsidRDefault="006154BA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能回答問題</w:t>
                  </w:r>
                </w:p>
                <w:p w:rsidR="006154BA" w:rsidRDefault="006154BA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熱烈參與</w:t>
                  </w:r>
                </w:p>
                <w:p w:rsidR="006154BA" w:rsidRDefault="006154BA" w:rsidP="00970DAA">
                  <w:pPr>
                    <w:ind w:firstLine="1200"/>
                  </w:pPr>
                </w:p>
                <w:p w:rsidR="006154BA" w:rsidRDefault="006154BA" w:rsidP="00970DAA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           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3.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作業：</w:t>
                  </w:r>
                </w:p>
                <w:p w:rsidR="006154BA" w:rsidRPr="0026110B" w:rsidRDefault="006154B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◎筆記</w:t>
                  </w:r>
                </w:p>
                <w:p w:rsidR="006154BA" w:rsidRDefault="006154B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◎學習單</w:t>
                  </w:r>
                </w:p>
                <w:p w:rsidR="006154BA" w:rsidRPr="0026110B" w:rsidRDefault="006154B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◎隨堂練習作業</w:t>
                  </w:r>
                </w:p>
                <w:p w:rsidR="006154BA" w:rsidRDefault="006154BA" w:rsidP="00970DAA"/>
                <w:p w:rsidR="006154BA" w:rsidRDefault="006154BA" w:rsidP="00970DAA">
                  <w:pPr>
                    <w:ind w:firstLineChars="400" w:firstLine="1441"/>
                  </w:pPr>
                  <w:r>
                    <w:rPr>
                      <w:rFonts w:hint="eastAsia"/>
                      <w:b/>
                      <w:sz w:val="36"/>
                    </w:rPr>
                    <w:t>4</w:t>
                  </w:r>
                  <w:r>
                    <w:rPr>
                      <w:b/>
                      <w:sz w:val="36"/>
                    </w:rPr>
                    <w:t>.</w:t>
                  </w:r>
                  <w:r>
                    <w:rPr>
                      <w:rFonts w:hint="eastAsia"/>
                      <w:b/>
                      <w:sz w:val="36"/>
                    </w:rPr>
                    <w:t>測驗：</w:t>
                  </w:r>
                </w:p>
                <w:p w:rsidR="006154BA" w:rsidRDefault="006154B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◎問答</w:t>
                  </w:r>
                </w:p>
                <w:p w:rsidR="006154BA" w:rsidRDefault="006154B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小考</w:t>
                  </w:r>
                </w:p>
                <w:p w:rsidR="006154BA" w:rsidRDefault="006154B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◎實作（引擎拆裝）</w:t>
                  </w:r>
                  <w:r>
                    <w:rPr>
                      <w:rFonts w:hint="eastAsia"/>
                      <w:sz w:val="28"/>
                    </w:rPr>
                    <w:t>解題過程完整</w:t>
                  </w:r>
                </w:p>
                <w:p w:rsidR="006154BA" w:rsidRDefault="006154B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熟練程度</w:t>
                  </w:r>
                </w:p>
                <w:p w:rsidR="006154BA" w:rsidRDefault="006154B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期中考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40" style="position:absolute;margin-left:0;margin-top:18pt;width:420.05pt;height:612pt;z-index:251667968" o:allowincell="f" filled="f" strokeweight="2pt"/>
        </w:pict>
      </w:r>
      <w:r>
        <w:rPr>
          <w:noProof/>
          <w:sz w:val="20"/>
        </w:rPr>
        <w:pict>
          <v:rect id="_x0000_s1139" style="position:absolute;margin-left:330pt;margin-top:42pt;width:48.05pt;height:24.05pt;z-index:251666944" o:allowincell="f" filled="f" strokeweight=".25pt"/>
        </w:pict>
      </w:r>
      <w:r>
        <w:rPr>
          <w:noProof/>
          <w:sz w:val="20"/>
        </w:rPr>
        <w:pict>
          <v:rect id="_x0000_s1138" style="position:absolute;margin-left:198pt;margin-top:42pt;width:48.05pt;height:24.05pt;z-index:251665920" o:allowincell="f" filled="f" strokeweight=".25pt"/>
        </w:pict>
      </w:r>
      <w:r>
        <w:rPr>
          <w:noProof/>
          <w:sz w:val="20"/>
        </w:rPr>
        <w:pict>
          <v:line id="_x0000_s1137" style="position:absolute;z-index:251664896" from="156pt,42pt" to="156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line id="_x0000_s1136" style="position:absolute;z-index:251663872" from="114pt,42pt" to="114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line id="_x0000_s1135" style="position:absolute;z-index:251662848" from="48pt,42pt" to="48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rect id="_x0000_s1134" style="position:absolute;margin-left:0;margin-top:42pt;width:420.05pt;height:24.05pt;z-index:251661824" o:allowincell="f" filled="f" strokeweight=".25pt">
            <v:textbox inset="1pt,1pt,1pt,1pt">
              <w:txbxContent>
                <w:p w:rsidR="006154BA" w:rsidRDefault="006154B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班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級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座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號</w:t>
                  </w:r>
                  <w:r>
                    <w:t xml:space="preserve">         </w:t>
                  </w:r>
                  <w:r>
                    <w:rPr>
                      <w:rFonts w:hint="eastAsia"/>
                    </w:rPr>
                    <w:t>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  <w:r>
                    <w:t xml:space="preserve">                 </w:t>
                  </w:r>
                  <w:r>
                    <w:rPr>
                      <w:rFonts w:hint="eastAsia"/>
                    </w:rPr>
                    <w:t>成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績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3" style="position:absolute;margin-left:0;margin-top:18pt;width:420.05pt;height:24.05pt;z-index:251660800" o:allowincell="f" filled="f" strokeweight=".25pt">
            <v:textbox inset="1pt,1pt,1pt,1pt">
              <w:txbxContent>
                <w:p w:rsidR="006154BA" w:rsidRDefault="006154BA" w:rsidP="00970DAA">
                  <w:pPr>
                    <w:jc w:val="center"/>
                  </w:pPr>
                  <w:r>
                    <w:rPr>
                      <w:rFonts w:hint="eastAsia"/>
                    </w:rPr>
                    <w:t>教</w:t>
                  </w:r>
                  <w:r>
                    <w:t xml:space="preserve">      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評</w:t>
                  </w:r>
                  <w:r>
                    <w:t xml:space="preserve">            </w:t>
                  </w:r>
                  <w:r>
                    <w:rPr>
                      <w:rFonts w:hint="eastAsia"/>
                    </w:rPr>
                    <w:t>量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887BF7" w:rsidRDefault="00970DAA" w:rsidP="00970DAA">
      <w:pPr>
        <w:rPr>
          <w:noProof/>
          <w:sz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60"/>
      </w:tblGrid>
      <w:tr w:rsidR="0074308D" w:rsidTr="0074308D">
        <w:trPr>
          <w:trHeight w:val="630"/>
        </w:trPr>
        <w:tc>
          <w:tcPr>
            <w:tcW w:w="9660" w:type="dxa"/>
          </w:tcPr>
          <w:p w:rsidR="0074308D" w:rsidRPr="0074308D" w:rsidRDefault="0074308D" w:rsidP="0074308D">
            <w:pPr>
              <w:jc w:val="center"/>
              <w:rPr>
                <w:noProof/>
                <w:sz w:val="28"/>
                <w:szCs w:val="28"/>
              </w:rPr>
            </w:pPr>
            <w:r w:rsidRPr="0074308D">
              <w:rPr>
                <w:rFonts w:hint="eastAsia"/>
                <w:noProof/>
                <w:sz w:val="28"/>
                <w:szCs w:val="28"/>
              </w:rPr>
              <w:lastRenderedPageBreak/>
              <w:t>課後學習評量單</w:t>
            </w:r>
          </w:p>
        </w:tc>
      </w:tr>
      <w:tr w:rsidR="0074308D" w:rsidTr="0074308D">
        <w:trPr>
          <w:trHeight w:val="540"/>
        </w:trPr>
        <w:tc>
          <w:tcPr>
            <w:tcW w:w="9660" w:type="dxa"/>
          </w:tcPr>
          <w:p w:rsidR="0074308D" w:rsidRPr="0074308D" w:rsidRDefault="0074308D" w:rsidP="0074308D">
            <w:pPr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班級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</w:t>
            </w:r>
            <w:r>
              <w:rPr>
                <w:rFonts w:hint="eastAsia"/>
                <w:noProof/>
                <w:sz w:val="28"/>
                <w:szCs w:val="28"/>
              </w:rPr>
              <w:t>姓名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  </w:t>
            </w:r>
            <w:r>
              <w:rPr>
                <w:rFonts w:hint="eastAsia"/>
                <w:noProof/>
                <w:sz w:val="28"/>
                <w:szCs w:val="28"/>
              </w:rPr>
              <w:t>座號</w:t>
            </w:r>
            <w:r>
              <w:rPr>
                <w:rFonts w:hint="eastAsia"/>
                <w:noProof/>
                <w:sz w:val="28"/>
                <w:szCs w:val="28"/>
              </w:rPr>
              <w:t>:</w:t>
            </w:r>
          </w:p>
        </w:tc>
      </w:tr>
      <w:tr w:rsidR="0074308D" w:rsidTr="0074308D">
        <w:trPr>
          <w:trHeight w:val="13830"/>
        </w:trPr>
        <w:tc>
          <w:tcPr>
            <w:tcW w:w="966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0B4876" w:rsidRPr="000B4876" w:rsidTr="006154B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4876" w:rsidRPr="000B4876" w:rsidRDefault="000B4876" w:rsidP="006154BA">
                  <w:pPr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876" w:rsidRPr="000B4876" w:rsidRDefault="000B4876" w:rsidP="006154BA">
                  <w:pPr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8D06C2" w:rsidRDefault="008D06C2" w:rsidP="008D06C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ascii="細明體" w:eastAsia="細明體" w:hAnsi="細明體" w:hint="eastAsia"/>
              </w:rPr>
              <w:t>如圖十二所示相移振盪器電路，若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952500" cy="200025"/>
                  <wp:effectExtent l="19050" t="0" r="0" b="0"/>
                  <wp:docPr id="53" name="圖片 53" descr="http://www.lungteng.com.tw/ETCool/Database/95/LT1V99022607-電子學/HTML/V99022607_02_單選題_單選題_11_P001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lungteng.com.tw/ETCool/Database/95/LT1V99022607-電子學/HTML/V99022607_02_單選題_單選題_11_P001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，則使電路振盪的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200025" cy="200025"/>
                  <wp:effectExtent l="19050" t="0" r="9525" b="0"/>
                  <wp:docPr id="54" name="圖片 54" descr="http://www.lungteng.com.tw/ETCool/Database/95/LT1V99022607-電子學/HTML/V99022607_02_單選題_單選題_11_P001.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lungteng.com.tw/ETCool/Database/95/LT1V99022607-電子學/HTML/V99022607_02_單選題_單選題_11_P001.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最小值</w:t>
            </w:r>
            <w:r>
              <w:rPr>
                <w:rFonts w:ascii="細明體" w:eastAsia="細明體" w:hAnsi="細明體" w:hint="eastAsia"/>
                <w:u w:val="single"/>
              </w:rPr>
              <w:t xml:space="preserve">     </w:t>
            </w:r>
            <w:r w:rsidRPr="004F095A">
              <w:rPr>
                <w:rFonts w:ascii="細明體" w:eastAsia="細明體" w:hAnsi="細明體" w:hint="eastAsia"/>
              </w:rPr>
              <w:t>Ω</w:t>
            </w:r>
            <w:r>
              <w:rPr>
                <w:rFonts w:ascii="細明體" w:eastAsia="細明體" w:hAnsi="細明體" w:hint="eastAsia"/>
              </w:rPr>
              <w:t>。</w:t>
            </w:r>
            <w:r>
              <w:rPr>
                <w:noProof/>
              </w:rPr>
              <w:drawing>
                <wp:inline distT="0" distB="0" distL="0" distR="0">
                  <wp:extent cx="1343025" cy="1095375"/>
                  <wp:effectExtent l="19050" t="0" r="9525" b="0"/>
                  <wp:docPr id="55" name="圖片 55" descr="http://www.lungteng.com.tw/ETCool/Database/95/LT1V99022607-電子學/HTML/V99022607_02_單選題_單選題_11_P001.files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lungteng.com.tw/ETCool/Database/95/LT1V99022607-電子學/HTML/V99022607_02_單選題_單選題_11_P001.files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>
                  <wp:extent cx="1714500" cy="1228725"/>
                  <wp:effectExtent l="19050" t="0" r="0" b="0"/>
                  <wp:docPr id="56" name="圖片 56" descr="http://www.lungteng.com.tw/ETCool/Database/95/LT1V99022607-電子學/HTML/V99022607_02_單選題_單選題_11_P001.files/image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lungteng.com.tw/ETCool/Database/95/LT1V99022607-電子學/HTML/V99022607_02_單選題_單選題_11_P001.files/image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</w:p>
          <w:p w:rsidR="008D06C2" w:rsidRDefault="008D06C2" w:rsidP="008D06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&lt;</w:t>
            </w:r>
            <w:r>
              <w:rPr>
                <w:rFonts w:hint="eastAsia"/>
              </w:rPr>
              <w:t>圖十二</w:t>
            </w:r>
            <w:r>
              <w:rPr>
                <w:rFonts w:hint="eastAsia"/>
              </w:rPr>
              <w:t>&gt;                                   &lt;</w:t>
            </w:r>
            <w:r>
              <w:rPr>
                <w:rFonts w:hint="eastAsia"/>
              </w:rPr>
              <w:t>圖十三</w:t>
            </w:r>
            <w:r>
              <w:rPr>
                <w:rFonts w:hint="eastAsia"/>
              </w:rPr>
              <w:t>&gt;</w:t>
            </w:r>
          </w:p>
          <w:p w:rsidR="008D06C2" w:rsidRDefault="008D06C2" w:rsidP="008D06C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ascii="細明體" w:eastAsia="細明體" w:hAnsi="細明體" w:hint="eastAsia"/>
              </w:rPr>
              <w:t>如</w:t>
            </w:r>
            <w:r>
              <w:rPr>
                <w:rFonts w:hint="eastAsia"/>
              </w:rPr>
              <w:t>圖十三</w:t>
            </w:r>
            <w:r>
              <w:rPr>
                <w:rFonts w:ascii="細明體" w:eastAsia="細明體" w:hAnsi="細明體" w:hint="eastAsia"/>
              </w:rPr>
              <w:t>所示，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952500" cy="200025"/>
                  <wp:effectExtent l="19050" t="0" r="0" b="0"/>
                  <wp:docPr id="57" name="圖片 57" descr="http://www.lungteng.com.tw/ETCool/Database/95/LT1V99022607-電子學/HTML/V99022607_02_單選題_單選題_11_P001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lungteng.com.tw/ETCool/Database/95/LT1V99022607-電子學/HTML/V99022607_02_單選題_單選題_11_P001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hint="eastAsia"/>
                <w:vertAlign w:val="subscript"/>
              </w:rPr>
              <w:t>，</w:t>
            </w:r>
            <w:r>
              <w:rPr>
                <w:rFonts w:ascii="細明體" w:eastAsia="細明體" w:hAnsi="細明體" w:hint="eastAsia"/>
              </w:rPr>
              <w:t>欲使該電路維持等幅振盪，則</w:t>
            </w:r>
            <w:r w:rsidRPr="001708D8">
              <w:rPr>
                <w:rFonts w:hint="eastAsia"/>
                <w:sz w:val="32"/>
                <w:szCs w:val="32"/>
                <w:vertAlign w:val="subscript"/>
              </w:rPr>
              <w:t>R1*R2</w:t>
            </w:r>
            <w:r>
              <w:rPr>
                <w:rFonts w:ascii="細明體" w:eastAsia="細明體" w:hAnsi="細明體" w:hint="eastAsia"/>
              </w:rPr>
              <w:t>約為</w:t>
            </w:r>
            <w:r>
              <w:rPr>
                <w:rFonts w:ascii="細明體" w:eastAsia="細明體" w:hAnsi="細明體" w:hint="eastAsia"/>
                <w:u w:val="single"/>
              </w:rPr>
              <w:t xml:space="preserve">         </w:t>
            </w:r>
            <w:r>
              <w:rPr>
                <w:rFonts w:ascii="細明體" w:eastAsia="細明體" w:hAnsi="細明體" w:hint="eastAsia"/>
              </w:rPr>
              <w:t xml:space="preserve"> 。　</w:t>
            </w:r>
          </w:p>
          <w:p w:rsidR="008D06C2" w:rsidRPr="006F250B" w:rsidRDefault="008D06C2" w:rsidP="008D06C2">
            <w:pPr>
              <w:rPr>
                <w:rFonts w:ascii="新細明體" w:hAnsi="新細明體" w:cs="新細明體" w:hint="eastAsia"/>
                <w:kern w:val="0"/>
                <w:u w:val="single"/>
              </w:rPr>
            </w:pPr>
            <w:r>
              <w:rPr>
                <w:rFonts w:ascii="新細明體" w:hAnsi="新細明體" w:cs="新細明體" w:hint="eastAsia"/>
                <w:kern w:val="0"/>
              </w:rPr>
              <w:t>3如圖十四</w:t>
            </w:r>
            <w:r w:rsidRPr="00B23676">
              <w:rPr>
                <w:rFonts w:ascii="新細明體" w:hAnsi="新細明體" w:cs="新細明體" w:hint="eastAsia"/>
                <w:kern w:val="0"/>
              </w:rPr>
              <w:t>為一弦波震盪電路，包括放大率為</w:t>
            </w:r>
            <w:r w:rsidRPr="00B23676">
              <w:rPr>
                <w:rFonts w:ascii="新細明體" w:hAnsi="新細明體" w:cs="TimesNewRomanPSMT"/>
                <w:kern w:val="0"/>
              </w:rPr>
              <w:t>(-K)</w:t>
            </w:r>
            <w:r w:rsidRPr="00B23676">
              <w:rPr>
                <w:rFonts w:ascii="新細明體" w:hAnsi="新細明體" w:cs="新細明體" w:hint="eastAsia"/>
                <w:kern w:val="0"/>
              </w:rPr>
              <w:t>的放大器及β網路，試問此震盪電路不可能為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 xml:space="preserve">               </w:t>
            </w:r>
            <w:r w:rsidRPr="00B23676">
              <w:rPr>
                <w:rFonts w:ascii="新細明體" w:hAnsi="新細明體" w:cs="新細明體" w:hint="eastAsia"/>
                <w:kern w:val="0"/>
              </w:rPr>
              <w:t>震盪電路</w:t>
            </w:r>
            <w:r>
              <w:rPr>
                <w:rFonts w:ascii="新細明體" w:hAnsi="新細明體" w:cs="新細明體" w:hint="eastAsia"/>
                <w:kern w:val="0"/>
              </w:rPr>
              <w:t>，原因為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 xml:space="preserve">             </w:t>
            </w:r>
            <w:r>
              <w:rPr>
                <w:rFonts w:ascii="新細明體" w:hAnsi="新細明體" w:cs="新細明體" w:hint="eastAsia"/>
                <w:kern w:val="0"/>
              </w:rPr>
              <w:t>(簡略敘述即可) 。</w:t>
            </w:r>
          </w:p>
          <w:p w:rsidR="008D06C2" w:rsidRDefault="008D06C2" w:rsidP="008D06C2">
            <w:pPr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w:drawing>
                <wp:inline distT="0" distB="0" distL="0" distR="0">
                  <wp:extent cx="2743200" cy="847725"/>
                  <wp:effectExtent l="19050" t="0" r="0" b="0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6C2" w:rsidRDefault="008D06C2" w:rsidP="008D06C2">
            <w:pPr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    &lt;圖十四&gt;</w:t>
            </w:r>
          </w:p>
          <w:p w:rsidR="008D06C2" w:rsidRPr="00B23676" w:rsidRDefault="008D06C2" w:rsidP="008D06C2">
            <w:pPr>
              <w:pStyle w:val="Default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4如圖十五</w:t>
            </w:r>
            <w:r w:rsidRPr="00B23676">
              <w:rPr>
                <w:rFonts w:ascii="新細明體" w:eastAsia="新細明體" w:hAnsi="新細明體" w:hint="eastAsia"/>
              </w:rPr>
              <w:t>之震盪電路所示，若hib = 200Ω，則R</w:t>
            </w:r>
            <w:r w:rsidRPr="00640393">
              <w:rPr>
                <w:rFonts w:ascii="新細明體" w:eastAsia="新細明體" w:hAnsi="新細明體" w:hint="eastAsia"/>
                <w:sz w:val="16"/>
                <w:szCs w:val="16"/>
              </w:rPr>
              <w:t>3</w:t>
            </w:r>
            <w:r w:rsidRPr="00B23676">
              <w:rPr>
                <w:rFonts w:ascii="新細明體" w:eastAsia="新細明體" w:hAnsi="新細明體" w:hint="eastAsia"/>
              </w:rPr>
              <w:t xml:space="preserve">= </w:t>
            </w:r>
            <w:r w:rsidRPr="00B23676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Pr="00B23676">
              <w:rPr>
                <w:rFonts w:ascii="新細明體" w:eastAsia="新細明體" w:hAnsi="新細明體" w:hint="eastAsia"/>
                <w:u w:val="single"/>
              </w:rPr>
              <w:t xml:space="preserve">     </w:t>
            </w:r>
            <w:r w:rsidRPr="00B23676">
              <w:rPr>
                <w:rFonts w:ascii="新細明體" w:eastAsia="新細明體" w:hAnsi="新細明體" w:hint="eastAsia"/>
              </w:rPr>
              <w:t xml:space="preserve"> Ω。</w:t>
            </w:r>
          </w:p>
          <w:p w:rsidR="008D06C2" w:rsidRDefault="008D06C2" w:rsidP="008D06C2">
            <w:pPr>
              <w:pStyle w:val="Default"/>
              <w:rPr>
                <w:rFonts w:ascii="新細明體" w:eastAsia="新細明體" w:hAnsi="新細明體" w:hint="eastAsia"/>
              </w:rPr>
            </w:pPr>
            <w:r w:rsidRPr="00B23676">
              <w:rPr>
                <w:rFonts w:ascii="新細明體" w:eastAsia="新細明體" w:hAnsi="新細明體" w:cs="細明體_HKSCS" w:hint="eastAsia"/>
              </w:rPr>
              <w:t></w:t>
            </w:r>
            <w:r>
              <w:rPr>
                <w:rFonts w:ascii="新細明體" w:eastAsia="新細明體" w:hAnsi="新細明體"/>
                <w:noProof/>
              </w:rPr>
              <w:drawing>
                <wp:inline distT="0" distB="0" distL="0" distR="0">
                  <wp:extent cx="2971800" cy="2952750"/>
                  <wp:effectExtent l="19050" t="0" r="0" b="0"/>
                  <wp:docPr id="143" name="圖片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cs="新細明體"/>
                <w:noProof/>
              </w:rPr>
              <w:drawing>
                <wp:inline distT="0" distB="0" distL="0" distR="0">
                  <wp:extent cx="2667000" cy="1504950"/>
                  <wp:effectExtent l="19050" t="0" r="0" b="0"/>
                  <wp:docPr id="144" name="圖片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12563" b="1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6C2" w:rsidRPr="00B23676" w:rsidRDefault="008D06C2" w:rsidP="008D06C2">
            <w:pPr>
              <w:pStyle w:val="Default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 xml:space="preserve">          &lt;圖十五&gt;                                   &lt;圖十六&gt;</w:t>
            </w:r>
          </w:p>
          <w:p w:rsidR="008D06C2" w:rsidRPr="00B23676" w:rsidRDefault="008D06C2" w:rsidP="008D06C2">
            <w:pPr>
              <w:autoSpaceDE w:val="0"/>
              <w:autoSpaceDN w:val="0"/>
              <w:adjustRightInd w:val="0"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新細明體" w:hAnsi="新細明體" w:hint="eastAsia"/>
              </w:rPr>
              <w:t>5</w:t>
            </w:r>
            <w:r w:rsidRPr="003232C1">
              <w:rPr>
                <w:rFonts w:ascii="新細明體" w:hAnsi="新細明體" w:cs="細明體" w:hint="eastAsia"/>
                <w:kern w:val="0"/>
              </w:rPr>
              <w:t xml:space="preserve"> </w:t>
            </w:r>
            <w:r>
              <w:rPr>
                <w:rFonts w:ascii="新細明體" w:hAnsi="新細明體" w:hint="eastAsia"/>
              </w:rPr>
              <w:t>圖十六</w:t>
            </w:r>
            <w:r w:rsidRPr="00B23676">
              <w:rPr>
                <w:rFonts w:ascii="新細明體" w:hAnsi="新細明體" w:cs="新細明體" w:hint="eastAsia"/>
                <w:kern w:val="0"/>
              </w:rPr>
              <w:t>中之電</w:t>
            </w:r>
            <w:r w:rsidRPr="00B23676">
              <w:rPr>
                <w:rFonts w:ascii="新細明體" w:hAnsi="新細明體" w:cs="細明體" w:hint="eastAsia"/>
                <w:kern w:val="0"/>
              </w:rPr>
              <w:t>路</w:t>
            </w:r>
            <w:r w:rsidRPr="00B23676">
              <w:rPr>
                <w:rFonts w:ascii="新細明體" w:hAnsi="新細明體" w:cs="新細明體" w:hint="eastAsia"/>
                <w:kern w:val="0"/>
              </w:rPr>
              <w:t>可輸出</w:t>
            </w:r>
            <w:r w:rsidRPr="00B23676">
              <w:rPr>
                <w:rFonts w:ascii="新細明體" w:hAnsi="新細明體" w:cs="TimesNewRomanPSMT"/>
                <w:kern w:val="0"/>
              </w:rPr>
              <w:t xml:space="preserve">10 kHz </w:t>
            </w:r>
            <w:r w:rsidRPr="00B23676">
              <w:rPr>
                <w:rFonts w:ascii="新細明體" w:hAnsi="新細明體" w:cs="新細明體" w:hint="eastAsia"/>
                <w:kern w:val="0"/>
              </w:rPr>
              <w:t>之振盪波形，</w:t>
            </w:r>
          </w:p>
          <w:p w:rsidR="008D06C2" w:rsidRDefault="008D06C2" w:rsidP="008D06C2">
            <w:pPr>
              <w:autoSpaceDE w:val="0"/>
              <w:autoSpaceDN w:val="0"/>
              <w:adjustRightInd w:val="0"/>
              <w:rPr>
                <w:rFonts w:ascii="新細明體" w:hAnsi="新細明體" w:cs="新細明體" w:hint="eastAsia"/>
                <w:kern w:val="0"/>
              </w:rPr>
            </w:pPr>
            <w:r w:rsidRPr="00B23676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B23676">
              <w:rPr>
                <w:rFonts w:ascii="新細明體" w:hAnsi="新細明體" w:cs="新細明體" w:hint="eastAsia"/>
                <w:kern w:val="0"/>
              </w:rPr>
              <w:t>則其電阻值</w:t>
            </w:r>
            <w:r w:rsidRPr="00B23676">
              <w:rPr>
                <w:rFonts w:ascii="新細明體" w:hAnsi="新細明體" w:cs="TimesNewRomanPS-ItalicMT"/>
                <w:i/>
                <w:iCs/>
                <w:kern w:val="0"/>
              </w:rPr>
              <w:t xml:space="preserve">R </w:t>
            </w:r>
            <w:r w:rsidRPr="00B23676">
              <w:rPr>
                <w:rFonts w:ascii="新細明體" w:hAnsi="新細明體" w:cs="新細明體" w:hint="eastAsia"/>
                <w:kern w:val="0"/>
              </w:rPr>
              <w:t>應為</w:t>
            </w:r>
            <w:r w:rsidRPr="00B23676">
              <w:rPr>
                <w:rFonts w:ascii="新細明體" w:hAnsi="新細明體" w:cs="新細明體" w:hint="eastAsia"/>
                <w:kern w:val="0"/>
                <w:u w:val="single"/>
              </w:rPr>
              <w:t xml:space="preserve">   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 xml:space="preserve">  </w:t>
            </w:r>
            <w:r w:rsidRPr="00B23676">
              <w:rPr>
                <w:rFonts w:ascii="新細明體" w:hAnsi="新細明體" w:cs="新細明體" w:hint="eastAsia"/>
                <w:kern w:val="0"/>
                <w:u w:val="single"/>
              </w:rPr>
              <w:t xml:space="preserve">      </w:t>
            </w:r>
            <w:r w:rsidRPr="00B23676">
              <w:rPr>
                <w:rFonts w:ascii="新細明體" w:hAnsi="新細明體" w:hint="eastAsia"/>
              </w:rPr>
              <w:t>Ω，</w:t>
            </w:r>
            <w:r w:rsidRPr="00B23676">
              <w:rPr>
                <w:rFonts w:ascii="新細明體" w:hAnsi="新細明體" w:cs="新細明體" w:hint="eastAsia"/>
                <w:kern w:val="0"/>
              </w:rPr>
              <w:t xml:space="preserve"> 其回授因數β等於</w:t>
            </w:r>
            <w:r w:rsidRPr="00B23676">
              <w:rPr>
                <w:rFonts w:ascii="新細明體" w:hAnsi="新細明體" w:cs="新細明體" w:hint="eastAsia"/>
                <w:kern w:val="0"/>
                <w:u w:val="single"/>
              </w:rPr>
              <w:t xml:space="preserve">  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 xml:space="preserve">  </w:t>
            </w:r>
            <w:r w:rsidRPr="00B23676">
              <w:rPr>
                <w:rFonts w:ascii="新細明體" w:hAnsi="新細明體" w:cs="新細明體" w:hint="eastAsia"/>
                <w:kern w:val="0"/>
                <w:u w:val="single"/>
              </w:rPr>
              <w:t xml:space="preserve">       </w:t>
            </w:r>
            <w:r w:rsidRPr="00B23676">
              <w:rPr>
                <w:rFonts w:ascii="新細明體" w:hAnsi="新細明體" w:cs="新細明體" w:hint="eastAsia"/>
                <w:kern w:val="0"/>
              </w:rPr>
              <w:t xml:space="preserve"> 。</w:t>
            </w:r>
          </w:p>
          <w:p w:rsidR="0074308D" w:rsidRPr="008D06C2" w:rsidRDefault="0074308D" w:rsidP="008D06C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69056F" w:rsidRDefault="00AB7EEC">
      <w:pPr>
        <w:rPr>
          <w:b/>
          <w:bCs/>
        </w:rPr>
      </w:pPr>
      <w:r w:rsidRPr="00AB7EEC">
        <w:rPr>
          <w:b/>
          <w:bCs/>
          <w:noProof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297pt;margin-top:-9pt;width:213pt;height:70.55pt;z-index:251628032;mso-position-horizontal-relative:text;mso-position-vertical-relative:text">
            <v:imagedata r:id="rId15" o:title="" grayscale="t"/>
          </v:shape>
          <o:OLEObject Type="Embed" ProgID="CorelDraw.Graphic.8" ShapeID="_x0000_s1052" DrawAspect="Content" ObjectID="_1406478352" r:id="rId16"/>
        </w:pict>
      </w:r>
      <w:r w:rsidR="0069056F">
        <w:rPr>
          <w:rFonts w:hint="eastAsia"/>
          <w:b/>
          <w:bCs/>
        </w:rPr>
        <w:t>◎領域：</w:t>
      </w:r>
      <w:r w:rsidR="00D74FAF">
        <w:rPr>
          <w:rFonts w:hint="eastAsia"/>
          <w:b/>
          <w:bCs/>
        </w:rPr>
        <w:t>電機電子群</w:t>
      </w:r>
      <w:r w:rsidR="00D74FAF">
        <w:rPr>
          <w:rFonts w:hint="eastAsia"/>
          <w:b/>
          <w:bCs/>
        </w:rPr>
        <w:t>-</w:t>
      </w:r>
      <w:r w:rsidR="00D74FAF">
        <w:rPr>
          <w:rFonts w:hint="eastAsia"/>
          <w:b/>
          <w:bCs/>
        </w:rPr>
        <w:t>電子學</w:t>
      </w:r>
      <w:r w:rsidR="00D74FAF">
        <w:rPr>
          <w:rFonts w:hint="eastAsia"/>
          <w:b/>
          <w:bCs/>
        </w:rPr>
        <w:t xml:space="preserve"> </w:t>
      </w:r>
    </w:p>
    <w:tbl>
      <w:tblPr>
        <w:tblW w:w="10620" w:type="dxa"/>
        <w:tblInd w:w="-30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20"/>
      </w:tblGrid>
      <w:tr w:rsidR="0069056F">
        <w:trPr>
          <w:trHeight w:val="14452"/>
        </w:trPr>
        <w:tc>
          <w:tcPr>
            <w:tcW w:w="10620" w:type="dxa"/>
          </w:tcPr>
          <w:p w:rsidR="0069056F" w:rsidRPr="0064662C" w:rsidRDefault="0069056F">
            <w:pPr>
              <w:ind w:left="360"/>
            </w:pPr>
          </w:p>
          <w:p w:rsidR="0069056F" w:rsidRDefault="00AB7EEC">
            <w:pPr>
              <w:spacing w:line="500" w:lineRule="exact"/>
              <w:ind w:left="360"/>
              <w:rPr>
                <w:rFonts w:eastAsia="標楷體"/>
                <w:b/>
                <w:bCs/>
                <w:sz w:val="32"/>
              </w:rPr>
            </w:pPr>
            <w:r w:rsidRPr="00AB7EEC">
              <w:rPr>
                <w:noProof/>
              </w:rPr>
              <w:pict>
                <v:shape id="_x0000_s1069" type="#_x0000_t202" style="position:absolute;left:0;text-align:left;margin-left:357.4pt;margin-top:3.75pt;width:134.15pt;height:115.2pt;z-index:251627008;mso-wrap-style:none" stroked="f">
                  <v:textbox style="mso-fit-shape-to-text:t">
                    <w:txbxContent>
                      <w:p w:rsidR="006154BA" w:rsidRDefault="006154B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0" cy="1168400"/>
                              <wp:effectExtent l="19050" t="0" r="0" b="0"/>
                              <wp:docPr id="16" name="圖片 16" descr="wm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wm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168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b/>
                <w:bCs/>
                <w:noProof/>
                <w:sz w:val="32"/>
              </w:rPr>
              <w:pict>
                <v:shape id="_x0000_s1053" type="#_x0000_t75" style="position:absolute;left:0;text-align:left;margin-left:456.4pt;margin-top:21.75pt;width:45.55pt;height:54pt;z-index:251629056">
                  <v:imagedata r:id="rId18" o:title="" grayscale="t"/>
                </v:shape>
                <o:OLEObject Type="Embed" ProgID="CorelDraw.Graphic.8" ShapeID="_x0000_s1053" DrawAspect="Content" ObjectID="_1406478353" r:id="rId19"/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●單元主題：</w:t>
            </w:r>
            <w:r w:rsidR="008D06C2" w:rsidRPr="008D06C2">
              <w:rPr>
                <w:rFonts w:hint="eastAsia"/>
                <w:b/>
              </w:rPr>
              <w:t>基本震盪電路應用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活動名稱：</w:t>
            </w:r>
            <w:r w:rsidR="00857AC4">
              <w:rPr>
                <w:rFonts w:hint="eastAsia"/>
                <w:b/>
                <w:bCs/>
              </w:rPr>
              <w:t>正弦波震盪電路及其應用層面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教學節數：</w:t>
            </w:r>
            <w:r w:rsidR="00405857">
              <w:rPr>
                <w:rFonts w:eastAsia="標楷體" w:hint="eastAsia"/>
                <w:bCs/>
                <w:sz w:val="32"/>
              </w:rPr>
              <w:t>6</w:t>
            </w:r>
          </w:p>
          <w:p w:rsidR="0064662C" w:rsidRPr="0064662C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教學目標：</w:t>
            </w:r>
          </w:p>
          <w:p w:rsidR="0064662C" w:rsidRPr="0064662C" w:rsidRDefault="0074308D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認識</w:t>
            </w:r>
            <w:r w:rsidR="00857AC4">
              <w:rPr>
                <w:rFonts w:eastAsia="標楷體" w:hint="eastAsia"/>
                <w:bCs/>
                <w:sz w:val="32"/>
              </w:rPr>
              <w:t>震盪電路之意義及其電路特性</w:t>
            </w:r>
            <w:r>
              <w:rPr>
                <w:rFonts w:eastAsia="標楷體" w:hint="eastAsia"/>
                <w:bCs/>
                <w:sz w:val="32"/>
              </w:rPr>
              <w:t>。</w:t>
            </w:r>
          </w:p>
          <w:p w:rsidR="0069056F" w:rsidRPr="0064662C" w:rsidRDefault="00405857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認識</w:t>
            </w:r>
            <w:r w:rsidR="00857AC4">
              <w:rPr>
                <w:rFonts w:eastAsia="標楷體" w:hint="eastAsia"/>
                <w:sz w:val="32"/>
              </w:rPr>
              <w:t>震盪電路</w:t>
            </w:r>
            <w:r>
              <w:rPr>
                <w:rFonts w:eastAsia="標楷體" w:hint="eastAsia"/>
                <w:sz w:val="32"/>
              </w:rPr>
              <w:t>之使用功能及運算法推導。</w:t>
            </w:r>
          </w:p>
          <w:p w:rsidR="0069056F" w:rsidRDefault="00AB7EEC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 w:rsidRPr="00AB7EEC">
              <w:rPr>
                <w:noProof/>
              </w:rPr>
              <w:pict>
                <v:shape id="_x0000_s1072" type="#_x0000_t202" style="position:absolute;left:0;text-align:left;margin-left:96.4pt;margin-top:15.75pt;width:473.35pt;height:195.9pt;z-index:251640320" filled="f" stroked="f">
                  <v:textbox>
                    <w:txbxContent>
                      <w:p w:rsidR="006154BA" w:rsidRPr="00D74FAF" w:rsidRDefault="006154BA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活動流程：</w:t>
            </w:r>
          </w:p>
          <w:p w:rsidR="0069056F" w:rsidRPr="0064662C" w:rsidRDefault="0064662C" w:rsidP="00D802A4">
            <w:pPr>
              <w:spacing w:line="500" w:lineRule="exact"/>
              <w:ind w:leftChars="300" w:left="720" w:firstLineChars="50" w:firstLine="160"/>
              <w:rPr>
                <w:rFonts w:eastAsia="標楷體"/>
                <w:bCs/>
                <w:sz w:val="32"/>
              </w:rPr>
            </w:pPr>
            <w:r w:rsidRPr="0064662C">
              <w:rPr>
                <w:rFonts w:eastAsia="標楷體" w:hint="eastAsia"/>
                <w:bCs/>
                <w:sz w:val="32"/>
              </w:rPr>
              <w:t xml:space="preserve">   </w:t>
            </w:r>
          </w:p>
          <w:p w:rsidR="0069056F" w:rsidRPr="0064662C" w:rsidRDefault="00AB7EEC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AB7EEC">
              <w:rPr>
                <w:rFonts w:eastAsia="標楷體"/>
                <w:bCs/>
                <w:noProof/>
                <w:sz w:val="20"/>
                <w:u w:val="single"/>
              </w:rPr>
              <w:pict>
                <v:line id="_x0000_s1054" style="position:absolute;z-index:251630080" from="42.4pt,1.75pt" to="500.8pt,1.95pt" strokecolor="silver"/>
              </w:pict>
            </w:r>
            <w:r w:rsidR="00D802A4">
              <w:rPr>
                <w:rFonts w:eastAsia="標楷體" w:hint="eastAsia"/>
                <w:bCs/>
                <w:sz w:val="32"/>
              </w:rPr>
              <w:t xml:space="preserve">      </w:t>
            </w:r>
          </w:p>
          <w:p w:rsidR="0069056F" w:rsidRPr="0064662C" w:rsidRDefault="00AB7EEC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AB7EEC">
              <w:rPr>
                <w:noProof/>
                <w:sz w:val="20"/>
              </w:rPr>
              <w:pict>
                <v:line id="_x0000_s1056" style="position:absolute;z-index:251631104" from="34pt,14.55pt" to="492.4pt,14.75pt" strokecolor="silver"/>
              </w:pict>
            </w:r>
          </w:p>
          <w:p w:rsidR="0069056F" w:rsidRPr="0064662C" w:rsidRDefault="0069056F">
            <w:pPr>
              <w:spacing w:line="500" w:lineRule="exact"/>
              <w:rPr>
                <w:rFonts w:eastAsia="標楷體"/>
                <w:bCs/>
                <w:sz w:val="32"/>
              </w:rPr>
            </w:pPr>
          </w:p>
          <w:p w:rsidR="0069056F" w:rsidRPr="0064662C" w:rsidRDefault="00AB7EEC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AB7EEC">
              <w:rPr>
                <w:noProof/>
                <w:sz w:val="20"/>
              </w:rPr>
              <w:pict>
                <v:line id="_x0000_s1059" style="position:absolute;z-index:251634176" from="34pt,.55pt" to="492.4pt,.75pt" strokecolor="silver"/>
              </w:pict>
            </w:r>
          </w:p>
          <w:p w:rsidR="0069056F" w:rsidRPr="0064662C" w:rsidRDefault="00AB7EEC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AB7EEC">
              <w:rPr>
                <w:noProof/>
                <w:sz w:val="20"/>
              </w:rPr>
              <w:pict>
                <v:line id="_x0000_s1057" style="position:absolute;z-index:251632128" from="33.4pt,11.75pt" to="491.8pt,11.95pt" strokecolor="silver"/>
              </w:pict>
            </w:r>
          </w:p>
          <w:p w:rsidR="0069056F" w:rsidRPr="0064662C" w:rsidRDefault="00AB7EEC">
            <w:pPr>
              <w:spacing w:line="500" w:lineRule="exact"/>
              <w:rPr>
                <w:rFonts w:eastAsia="標楷體"/>
                <w:sz w:val="32"/>
              </w:rPr>
            </w:pPr>
            <w:r w:rsidRPr="00AB7EEC">
              <w:rPr>
                <w:noProof/>
                <w:sz w:val="20"/>
              </w:rPr>
              <w:pict>
                <v:line id="_x0000_s1058" style="position:absolute;z-index:251633152" from="33.4pt,22.75pt" to="491.8pt,22.95pt" strokecolor="silver"/>
              </w:pict>
            </w:r>
          </w:p>
          <w:p w:rsidR="0069056F" w:rsidRDefault="00AB7EEC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 w:rsidRPr="00AB7EEC">
              <w:rPr>
                <w:noProof/>
              </w:rPr>
              <w:pict>
                <v:shape id="_x0000_s1073" type="#_x0000_t202" style="position:absolute;left:0;text-align:left;margin-left:96.4pt;margin-top:22.75pt;width:473.35pt;height:117pt;z-index:251641344" filled="f" stroked="f">
                  <v:textbox>
                    <w:txbxContent>
                      <w:p w:rsidR="006154BA" w:rsidRPr="00D74FAF" w:rsidRDefault="006154BA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執行情況：</w:t>
            </w:r>
          </w:p>
          <w:p w:rsidR="0069056F" w:rsidRDefault="0069056F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</w:p>
          <w:p w:rsidR="0069056F" w:rsidRDefault="00AB7EEC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AB7EEC">
              <w:rPr>
                <w:noProof/>
                <w:sz w:val="20"/>
              </w:rPr>
              <w:pict>
                <v:line id="_x0000_s1060" style="position:absolute;z-index:251635200" from="33.4pt,10.75pt" to="491.8pt,10.95pt" strokecolor="silver"/>
              </w:pict>
            </w:r>
          </w:p>
          <w:p w:rsidR="0069056F" w:rsidRDefault="00AB7EEC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AB7EEC">
              <w:rPr>
                <w:noProof/>
                <w:sz w:val="20"/>
              </w:rPr>
              <w:pict>
                <v:line id="_x0000_s1061" style="position:absolute;z-index:251636224" from="34pt,21.55pt" to="492.4pt,21.75pt" strokecolor="silver"/>
              </w:pict>
            </w:r>
          </w:p>
          <w:p w:rsidR="0069056F" w:rsidRDefault="0069056F">
            <w:pPr>
              <w:spacing w:line="500" w:lineRule="exact"/>
              <w:rPr>
                <w:rFonts w:eastAsia="標楷體"/>
                <w:sz w:val="32"/>
              </w:rPr>
            </w:pPr>
          </w:p>
          <w:p w:rsidR="0069056F" w:rsidRDefault="00AB7EEC">
            <w:pPr>
              <w:spacing w:line="500" w:lineRule="exact"/>
              <w:rPr>
                <w:rFonts w:eastAsia="標楷體"/>
                <w:sz w:val="32"/>
              </w:rPr>
            </w:pPr>
            <w:r w:rsidRPr="00AB7EEC">
              <w:rPr>
                <w:noProof/>
                <w:sz w:val="20"/>
              </w:rPr>
              <w:pict>
                <v:line id="_x0000_s1062" style="position:absolute;z-index:251637248" from="34pt,7.55pt" to="492.4pt,7.7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教學成效：</w:t>
            </w:r>
          </w:p>
          <w:p w:rsidR="0069056F" w:rsidRDefault="00AB7EEC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AB7EEC">
              <w:rPr>
                <w:noProof/>
              </w:rPr>
              <w:pict>
                <v:shape id="_x0000_s1074" type="#_x0000_t202" style="position:absolute;margin-left:97pt;margin-top:.55pt;width:423pt;height:81pt;z-index:251642368" filled="f" stroked="f">
                  <v:textbox>
                    <w:txbxContent>
                      <w:p w:rsidR="006154BA" w:rsidRPr="00D74FAF" w:rsidRDefault="006154BA" w:rsidP="00D74FAF"/>
                    </w:txbxContent>
                  </v:textbox>
                </v:shape>
              </w:pict>
            </w:r>
          </w:p>
          <w:p w:rsidR="0069056F" w:rsidRDefault="00AB7EEC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AB7EEC">
              <w:rPr>
                <w:noProof/>
                <w:sz w:val="20"/>
              </w:rPr>
              <w:pict>
                <v:line id="_x0000_s1063" style="position:absolute;z-index:251638272" from="33.4pt,2.75pt" to="491.8pt,2.95pt" strokecolor="silver"/>
              </w:pict>
            </w:r>
          </w:p>
          <w:p w:rsidR="0069056F" w:rsidRDefault="00AB7EEC">
            <w:pPr>
              <w:spacing w:line="500" w:lineRule="exact"/>
              <w:rPr>
                <w:rFonts w:eastAsia="標楷體"/>
                <w:sz w:val="32"/>
              </w:rPr>
            </w:pPr>
            <w:r w:rsidRPr="00AB7EEC">
              <w:rPr>
                <w:noProof/>
                <w:sz w:val="20"/>
              </w:rPr>
              <w:pict>
                <v:line id="_x0000_s1064" style="position:absolute;z-index:251639296" from="33.4pt,15.75pt" to="491.8pt,15.9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實施心得：</w:t>
            </w:r>
          </w:p>
          <w:p w:rsidR="0069056F" w:rsidRDefault="00AB7EEC">
            <w:r>
              <w:rPr>
                <w:noProof/>
              </w:rPr>
              <w:pict>
                <v:shape id="_x0000_s1076" type="#_x0000_t202" style="position:absolute;margin-left:51.4pt;margin-top:-.25pt;width:441pt;height:81pt;z-index:251644416" filled="f" stroked="f">
                  <v:textbox>
                    <w:txbxContent>
                      <w:p w:rsidR="006154BA" w:rsidRPr="0068412A" w:rsidRDefault="006154BA" w:rsidP="00B3712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 w:rsidRPr="0068412A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75" style="position:absolute;z-index:251643392" from="33.4pt,35.55pt" to="491.8pt,35.75pt" strokecolor="silver"/>
              </w:pict>
            </w:r>
          </w:p>
        </w:tc>
      </w:tr>
    </w:tbl>
    <w:p w:rsidR="00970DAA" w:rsidRDefault="00970DAA"/>
    <w:sectPr w:rsidR="00970DAA" w:rsidSect="000D1836">
      <w:pgSz w:w="11906" w:h="16838"/>
      <w:pgMar w:top="719" w:right="92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BB" w:rsidRDefault="004B4EBB" w:rsidP="00335AB8">
      <w:r>
        <w:separator/>
      </w:r>
    </w:p>
  </w:endnote>
  <w:endnote w:type="continuationSeparator" w:id="1">
    <w:p w:rsidR="004B4EBB" w:rsidRDefault="004B4EBB" w:rsidP="0033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8080000" w:usb2="00000010" w:usb3="00000000" w:csb0="00100009" w:csb1="00000000"/>
  </w:font>
  <w:font w:name="細明體_HKSCS">
    <w:altName w:val="新細明體"/>
    <w:charset w:val="88"/>
    <w:family w:val="roman"/>
    <w:pitch w:val="variable"/>
    <w:sig w:usb0="A00002FF" w:usb1="38CFFCFA" w:usb2="00000016" w:usb3="00000000" w:csb0="001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BB" w:rsidRDefault="004B4EBB" w:rsidP="00335AB8">
      <w:r>
        <w:separator/>
      </w:r>
    </w:p>
  </w:footnote>
  <w:footnote w:type="continuationSeparator" w:id="1">
    <w:p w:rsidR="004B4EBB" w:rsidRDefault="004B4EBB" w:rsidP="0033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E59"/>
    <w:multiLevelType w:val="hybridMultilevel"/>
    <w:tmpl w:val="70D07C94"/>
    <w:lvl w:ilvl="0" w:tplc="A672E81E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">
    <w:nsid w:val="06AD4875"/>
    <w:multiLevelType w:val="hybridMultilevel"/>
    <w:tmpl w:val="93EAE2A6"/>
    <w:lvl w:ilvl="0" w:tplc="1B4231D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">
    <w:nsid w:val="07A62EFB"/>
    <w:multiLevelType w:val="hybridMultilevel"/>
    <w:tmpl w:val="68920EFE"/>
    <w:lvl w:ilvl="0" w:tplc="564402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363C5015"/>
    <w:multiLevelType w:val="hybridMultilevel"/>
    <w:tmpl w:val="7B200546"/>
    <w:lvl w:ilvl="0" w:tplc="497A269C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38CA6A3F"/>
    <w:multiLevelType w:val="hybridMultilevel"/>
    <w:tmpl w:val="F59629FA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0B4DD3"/>
    <w:multiLevelType w:val="hybridMultilevel"/>
    <w:tmpl w:val="0D48F194"/>
    <w:lvl w:ilvl="0" w:tplc="9E68648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6">
    <w:nsid w:val="5C7705FA"/>
    <w:multiLevelType w:val="hybridMultilevel"/>
    <w:tmpl w:val="45320888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1E31250"/>
    <w:multiLevelType w:val="hybridMultilevel"/>
    <w:tmpl w:val="792CF8C8"/>
    <w:lvl w:ilvl="0" w:tplc="0810A43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>
      <o:colormenu v:ext="edit" strokecolor="silver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62C"/>
    <w:rsid w:val="000079B8"/>
    <w:rsid w:val="00094EB7"/>
    <w:rsid w:val="000B4876"/>
    <w:rsid w:val="000C7F26"/>
    <w:rsid w:val="000D1836"/>
    <w:rsid w:val="0013366E"/>
    <w:rsid w:val="001927A1"/>
    <w:rsid w:val="001B5316"/>
    <w:rsid w:val="001E36F3"/>
    <w:rsid w:val="00201F76"/>
    <w:rsid w:val="00230D61"/>
    <w:rsid w:val="002E5362"/>
    <w:rsid w:val="00335AB8"/>
    <w:rsid w:val="003D3691"/>
    <w:rsid w:val="003F5E29"/>
    <w:rsid w:val="004044C3"/>
    <w:rsid w:val="00405857"/>
    <w:rsid w:val="004B4EBB"/>
    <w:rsid w:val="00566E85"/>
    <w:rsid w:val="0056717D"/>
    <w:rsid w:val="005D4982"/>
    <w:rsid w:val="006154BA"/>
    <w:rsid w:val="0064662C"/>
    <w:rsid w:val="0068412A"/>
    <w:rsid w:val="0069056F"/>
    <w:rsid w:val="00696B91"/>
    <w:rsid w:val="0073135C"/>
    <w:rsid w:val="007314DF"/>
    <w:rsid w:val="00742968"/>
    <w:rsid w:val="0074308D"/>
    <w:rsid w:val="007D64F1"/>
    <w:rsid w:val="00857417"/>
    <w:rsid w:val="00857AC4"/>
    <w:rsid w:val="008B313F"/>
    <w:rsid w:val="008D06C2"/>
    <w:rsid w:val="008E2679"/>
    <w:rsid w:val="009606B8"/>
    <w:rsid w:val="00970DAA"/>
    <w:rsid w:val="009743FD"/>
    <w:rsid w:val="009A48B7"/>
    <w:rsid w:val="009C76B2"/>
    <w:rsid w:val="009E14CA"/>
    <w:rsid w:val="00A81B2A"/>
    <w:rsid w:val="00A84F53"/>
    <w:rsid w:val="00AB37AF"/>
    <w:rsid w:val="00AB7EEC"/>
    <w:rsid w:val="00AC2C44"/>
    <w:rsid w:val="00AE6FCF"/>
    <w:rsid w:val="00AF56C2"/>
    <w:rsid w:val="00B06F4C"/>
    <w:rsid w:val="00B37128"/>
    <w:rsid w:val="00B45279"/>
    <w:rsid w:val="00B474C6"/>
    <w:rsid w:val="00B51808"/>
    <w:rsid w:val="00B84D96"/>
    <w:rsid w:val="00C042A6"/>
    <w:rsid w:val="00CF6577"/>
    <w:rsid w:val="00D74FAF"/>
    <w:rsid w:val="00D771DA"/>
    <w:rsid w:val="00D802A4"/>
    <w:rsid w:val="00D96EC0"/>
    <w:rsid w:val="00DF0C21"/>
    <w:rsid w:val="00DF2B98"/>
    <w:rsid w:val="00E30C24"/>
    <w:rsid w:val="00E575B0"/>
    <w:rsid w:val="00F8116C"/>
    <w:rsid w:val="00FB406D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8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DAA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35AB8"/>
    <w:rPr>
      <w:kern w:val="2"/>
    </w:rPr>
  </w:style>
  <w:style w:type="paragraph" w:styleId="a6">
    <w:name w:val="footer"/>
    <w:basedOn w:val="a"/>
    <w:link w:val="a7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35AB8"/>
    <w:rPr>
      <w:kern w:val="2"/>
    </w:rPr>
  </w:style>
  <w:style w:type="paragraph" w:styleId="a8">
    <w:name w:val="Balloon Text"/>
    <w:basedOn w:val="a"/>
    <w:link w:val="a9"/>
    <w:rsid w:val="00696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96B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4FAF"/>
    <w:pPr>
      <w:ind w:leftChars="200" w:left="480"/>
    </w:pPr>
  </w:style>
  <w:style w:type="paragraph" w:customStyle="1" w:styleId="Default">
    <w:name w:val="Default"/>
    <w:rsid w:val="008D06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ungteng.com.tw/ETCool/Database/95/LT1V99022607-&#38651;&#23376;&#23416;/HTML/V99022607_02_&#21934;&#36984;&#38988;_&#21934;&#36984;&#38988;_11_P001.files/image012.gif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lungteng.com.tw/ETCool/Database/95/LT1V99022607-&#38651;&#23376;&#23416;/HTML/V99022607_02_&#21934;&#36984;&#38988;_&#21934;&#36984;&#38988;_11_P001.files/image128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http://www.lungteng.com.tw/ETCool/Database/95/LT1V99022607-&#38651;&#23376;&#23416;/HTML/V99022607_02_&#21934;&#36984;&#38988;_&#21934;&#36984;&#38988;_11_P001.files/image018.jpg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http://www.lungteng.com.tw/ETCool/Database/95/LT1V99022607-&#38651;&#23376;&#23416;/HTML/V99022607_02_&#21934;&#36984;&#38988;_&#21934;&#36984;&#38988;_11_P001.files/image013.gif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854B-CA57-4545-A9B8-4E6650C7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◎領域：</dc:title>
  <dc:subject/>
  <dc:creator>USER</dc:creator>
  <cp:keywords/>
  <cp:lastModifiedBy>qqqq</cp:lastModifiedBy>
  <cp:revision>5</cp:revision>
  <cp:lastPrinted>2002-05-12T14:21:00Z</cp:lastPrinted>
  <dcterms:created xsi:type="dcterms:W3CDTF">2012-08-05T03:40:00Z</dcterms:created>
  <dcterms:modified xsi:type="dcterms:W3CDTF">2012-08-14T11:39:00Z</dcterms:modified>
</cp:coreProperties>
</file>